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F44ED" w14:textId="1A981651" w:rsidR="00702ABC" w:rsidRDefault="00790F23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КАЗАХСКИЙ НАЦИОНАЛЬНЫЙ УНИВЕРСИТЕТ ИМЕНИ АЛЬ-ФАРАБИ</w:t>
      </w:r>
    </w:p>
    <w:p w14:paraId="2723DFBD" w14:textId="77777777" w:rsidR="00702ABC" w:rsidRDefault="00790F23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Факультет медицины и здравоохранения </w:t>
      </w:r>
    </w:p>
    <w:p w14:paraId="264B0C82" w14:textId="77777777" w:rsidR="00702ABC" w:rsidRDefault="00790F23">
      <w:pPr>
        <w:jc w:val="center"/>
        <w:rPr>
          <w:rFonts w:ascii="Times" w:eastAsia="Times" w:hAnsi="Times" w:cs="Times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</w:rPr>
        <w:t>Высш</w:t>
      </w:r>
      <w:r>
        <w:rPr>
          <w:rFonts w:ascii="Times New Roman" w:eastAsia="Times New Roman" w:hAnsi="Times New Roman" w:cs="Times New Roman"/>
          <w:b/>
        </w:rPr>
        <w:t>ая школа медицины</w:t>
      </w:r>
    </w:p>
    <w:p w14:paraId="282BAF92" w14:textId="77777777" w:rsidR="00702ABC" w:rsidRDefault="00790F23">
      <w:pPr>
        <w:jc w:val="center"/>
        <w:rPr>
          <w:rFonts w:ascii="Times" w:eastAsia="Times" w:hAnsi="Times" w:cs="Times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</w:rPr>
        <w:t>Кафедра фундаментальной медицины</w:t>
      </w:r>
    </w:p>
    <w:p w14:paraId="2EFB2D6F" w14:textId="77777777" w:rsidR="00702ABC" w:rsidRDefault="00790F23">
      <w:pPr>
        <w:spacing w:before="666"/>
        <w:rPr>
          <w:rFonts w:ascii="Times" w:eastAsia="Times" w:hAnsi="Times" w:cs="Times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14:paraId="750ADA68" w14:textId="77777777" w:rsidR="00702ABC" w:rsidRDefault="00790F23">
      <w:pPr>
        <w:jc w:val="center"/>
        <w:rPr>
          <w:rFonts w:ascii="Times" w:eastAsia="Times" w:hAnsi="Times" w:cs="Times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выпускного экзамена по дисциплине</w:t>
      </w:r>
    </w:p>
    <w:p w14:paraId="5896121E" w14:textId="77777777" w:rsidR="00790F23" w:rsidRPr="005C4C06" w:rsidRDefault="00790F23" w:rsidP="00790F2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PBS</w:t>
      </w:r>
      <w:r w:rsidRPr="005C4C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5301 Прикладная биомедицинская статистика</w:t>
      </w:r>
    </w:p>
    <w:p w14:paraId="3C69B4E1" w14:textId="24519593" w:rsidR="00702ABC" w:rsidRDefault="00790F23">
      <w:pPr>
        <w:spacing w:before="3"/>
        <w:ind w:right="878"/>
        <w:jc w:val="center"/>
        <w:rPr>
          <w:rFonts w:ascii="Times" w:eastAsia="Times" w:hAnsi="Times" w:cs="Times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- </w:t>
      </w:r>
      <w:r w:rsidRPr="00790F23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 xml:space="preserve">5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ECTS</w:t>
      </w:r>
    </w:p>
    <w:p w14:paraId="3E4CE132" w14:textId="77777777" w:rsidR="00702ABC" w:rsidRDefault="00790F23">
      <w:pPr>
        <w:spacing w:before="319"/>
        <w:ind w:left="11" w:right="349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Ожидаемые результаты: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Студенты на выпускном экзамене должны продемонстрировать способность: </w:t>
      </w:r>
    </w:p>
    <w:p w14:paraId="0DBB3BC2" w14:textId="3F3C6588" w:rsidR="00790F23" w:rsidRPr="00790F23" w:rsidRDefault="00790F23" w:rsidP="00790F23">
      <w:pPr>
        <w:pStyle w:val="ac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790F23">
        <w:rPr>
          <w:rFonts w:ascii="Times New Roman" w:eastAsia="Times New Roman" w:hAnsi="Times New Roman" w:cs="Times New Roman"/>
          <w:sz w:val="28"/>
          <w:szCs w:val="28"/>
          <w:highlight w:val="white"/>
        </w:rPr>
        <w:t>П</w:t>
      </w:r>
      <w:r w:rsidRPr="00790F2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рименять знания о </w:t>
      </w:r>
      <w:r w:rsidRPr="00790F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Прикладной биомедицинской статистики</w:t>
      </w:r>
    </w:p>
    <w:p w14:paraId="675BF99A" w14:textId="77777777" w:rsidR="00790F23" w:rsidRPr="00790F23" w:rsidRDefault="00790F23" w:rsidP="00790F23">
      <w:pPr>
        <w:pStyle w:val="a4"/>
        <w:spacing w:before="240" w:beforeAutospacing="0" w:after="240" w:afterAutospacing="0"/>
        <w:ind w:left="300" w:hanging="360"/>
        <w:jc w:val="both"/>
        <w:rPr>
          <w:lang w:val="ru-US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r w:rsidRPr="00790F23">
        <w:rPr>
          <w:i/>
          <w:iCs/>
          <w:color w:val="000000"/>
          <w:sz w:val="28"/>
          <w:szCs w:val="28"/>
          <w:shd w:val="clear" w:color="auto" w:fill="FFFFFF"/>
          <w:lang w:val="ru-US"/>
        </w:rPr>
        <w:t>Обсудить принципы современной биостатистики, основанные на современных достижениях науки;</w:t>
      </w:r>
      <w:r w:rsidRPr="00790F23">
        <w:rPr>
          <w:b/>
          <w:bCs/>
          <w:i/>
          <w:iCs/>
          <w:color w:val="000000"/>
          <w:sz w:val="28"/>
          <w:szCs w:val="28"/>
          <w:shd w:val="clear" w:color="auto" w:fill="FFFFFF"/>
          <w:lang w:val="ru-US"/>
        </w:rPr>
        <w:t>       </w:t>
      </w:r>
      <w:r w:rsidRPr="00790F23">
        <w:rPr>
          <w:i/>
          <w:iCs/>
          <w:color w:val="000000"/>
          <w:sz w:val="28"/>
          <w:szCs w:val="28"/>
          <w:shd w:val="clear" w:color="auto" w:fill="FFFFFF"/>
          <w:lang w:val="ru-US"/>
        </w:rPr>
        <w:t>      </w:t>
      </w:r>
    </w:p>
    <w:p w14:paraId="4E836C4D" w14:textId="77777777" w:rsidR="00790F23" w:rsidRPr="00790F23" w:rsidRDefault="00790F23" w:rsidP="00790F23">
      <w:pPr>
        <w:spacing w:before="240" w:after="240"/>
        <w:ind w:left="300" w:hanging="360"/>
        <w:jc w:val="both"/>
        <w:rPr>
          <w:rFonts w:ascii="Times New Roman" w:eastAsia="Times New Roman" w:hAnsi="Times New Roman" w:cs="Times New Roman"/>
          <w:lang w:val="ru-US"/>
        </w:rPr>
      </w:pPr>
      <w:r w:rsidRPr="00790F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US"/>
        </w:rPr>
        <w:t>· Применять в научной работе принципы разработки дизайна исследования  (определение групп и методов анализа как экспериментальных так и статистических;        </w:t>
      </w:r>
    </w:p>
    <w:p w14:paraId="22DE9A45" w14:textId="77777777" w:rsidR="00790F23" w:rsidRPr="00790F23" w:rsidRDefault="00790F23" w:rsidP="00790F23">
      <w:pPr>
        <w:spacing w:before="240" w:after="240"/>
        <w:ind w:left="300" w:hanging="360"/>
        <w:jc w:val="both"/>
        <w:rPr>
          <w:rFonts w:ascii="Times New Roman" w:eastAsia="Times New Roman" w:hAnsi="Times New Roman" w:cs="Times New Roman"/>
          <w:lang w:val="ru-US"/>
        </w:rPr>
      </w:pPr>
      <w:r w:rsidRPr="00790F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US"/>
        </w:rPr>
        <w:t>· Применять принципы статистики в биомедицине (механизмы процессов на молекулярном уровне);        </w:t>
      </w:r>
    </w:p>
    <w:p w14:paraId="50D109CE" w14:textId="77777777" w:rsidR="00790F23" w:rsidRPr="00790F23" w:rsidRDefault="00790F23" w:rsidP="00790F23">
      <w:pPr>
        <w:spacing w:before="240" w:after="240"/>
        <w:ind w:left="300" w:hanging="360"/>
        <w:jc w:val="both"/>
        <w:rPr>
          <w:rFonts w:ascii="Times New Roman" w:eastAsia="Times New Roman" w:hAnsi="Times New Roman" w:cs="Times New Roman"/>
          <w:lang w:val="ru-US"/>
        </w:rPr>
      </w:pPr>
      <w:r w:rsidRPr="00790F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US"/>
        </w:rPr>
        <w:t>· Список основных групп препаратов, механизмов их действия, показаний и противопоказаний к их применению.        </w:t>
      </w:r>
    </w:p>
    <w:p w14:paraId="7E71FB46" w14:textId="77777777" w:rsidR="00790F23" w:rsidRPr="00790F23" w:rsidRDefault="00790F23" w:rsidP="00790F23">
      <w:pPr>
        <w:spacing w:before="240" w:after="240"/>
        <w:ind w:left="300" w:hanging="360"/>
        <w:jc w:val="both"/>
        <w:rPr>
          <w:rFonts w:ascii="Times New Roman" w:eastAsia="Times New Roman" w:hAnsi="Times New Roman" w:cs="Times New Roman"/>
          <w:lang w:val="ru-US"/>
        </w:rPr>
      </w:pPr>
      <w:r w:rsidRPr="00790F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US"/>
        </w:rPr>
        <w:t>· Описывать и интерпретировать результаты исследования ,        </w:t>
      </w:r>
    </w:p>
    <w:p w14:paraId="75C1ABA8" w14:textId="77777777" w:rsidR="00790F23" w:rsidRPr="00790F23" w:rsidRDefault="00790F23" w:rsidP="00790F23">
      <w:pPr>
        <w:spacing w:before="240" w:after="240"/>
        <w:ind w:left="300" w:hanging="360"/>
        <w:jc w:val="both"/>
        <w:rPr>
          <w:rFonts w:ascii="Times New Roman" w:eastAsia="Times New Roman" w:hAnsi="Times New Roman" w:cs="Times New Roman"/>
          <w:lang w:val="ru-US"/>
        </w:rPr>
      </w:pPr>
      <w:r w:rsidRPr="00790F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US"/>
        </w:rPr>
        <w:t>· Использовать принципы доказательной медицины, обосновывать различные гипотезы с точки зрения доказательной медицины;        </w:t>
      </w:r>
    </w:p>
    <w:p w14:paraId="21E3365B" w14:textId="77777777" w:rsidR="00790F23" w:rsidRPr="00790F23" w:rsidRDefault="00790F23" w:rsidP="00790F23">
      <w:pPr>
        <w:spacing w:before="240" w:after="240"/>
        <w:ind w:left="300" w:hanging="360"/>
        <w:jc w:val="both"/>
        <w:rPr>
          <w:rFonts w:ascii="Times New Roman" w:eastAsia="Times New Roman" w:hAnsi="Times New Roman" w:cs="Times New Roman"/>
          <w:lang w:val="ru-US"/>
        </w:rPr>
      </w:pPr>
      <w:r w:rsidRPr="00790F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US"/>
        </w:rPr>
        <w:t>· Применять основы международной медицинской терминологии из области биостатистики;        </w:t>
      </w:r>
    </w:p>
    <w:p w14:paraId="24A9114F" w14:textId="77777777" w:rsidR="00790F23" w:rsidRPr="00790F23" w:rsidRDefault="00790F23" w:rsidP="00790F23">
      <w:pPr>
        <w:spacing w:before="240" w:after="240"/>
        <w:ind w:left="300" w:hanging="360"/>
        <w:jc w:val="both"/>
        <w:rPr>
          <w:rFonts w:ascii="Times New Roman" w:eastAsia="Times New Roman" w:hAnsi="Times New Roman" w:cs="Times New Roman"/>
          <w:lang w:val="ru-US"/>
        </w:rPr>
      </w:pPr>
      <w:r w:rsidRPr="00790F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US"/>
        </w:rPr>
        <w:t>· Объединить знания физиологии медицины и статистики для объяснения механизмов протекающих в организме в условиях физиологии, патологии и терапии;        </w:t>
      </w:r>
    </w:p>
    <w:p w14:paraId="0509CBC9" w14:textId="77777777" w:rsidR="00790F23" w:rsidRPr="00790F23" w:rsidRDefault="00790F23" w:rsidP="00790F23">
      <w:pPr>
        <w:spacing w:before="240" w:after="240"/>
        <w:ind w:left="300" w:hanging="360"/>
        <w:jc w:val="both"/>
        <w:rPr>
          <w:rFonts w:ascii="Times New Roman" w:eastAsia="Times New Roman" w:hAnsi="Times New Roman" w:cs="Times New Roman"/>
          <w:lang w:val="ru-US"/>
        </w:rPr>
      </w:pPr>
      <w:r w:rsidRPr="00790F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US"/>
        </w:rPr>
        <w:t>· Самостоятельно находить, анализировать и обобщать учебную и научную информацию в отношении ситуаций, связанных с содержанием курса;        </w:t>
      </w:r>
    </w:p>
    <w:p w14:paraId="63DB8774" w14:textId="77777777" w:rsidR="00790F23" w:rsidRPr="00790F23" w:rsidRDefault="00790F23" w:rsidP="00790F23">
      <w:pPr>
        <w:ind w:firstLine="709"/>
        <w:jc w:val="both"/>
        <w:rPr>
          <w:rFonts w:ascii="Times New Roman" w:eastAsia="Times New Roman" w:hAnsi="Times New Roman" w:cs="Times New Roman"/>
          <w:lang w:val="ru-US"/>
        </w:rPr>
      </w:pPr>
      <w:r w:rsidRPr="00790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US"/>
        </w:rPr>
        <w:t> </w:t>
      </w:r>
    </w:p>
    <w:p w14:paraId="77E85823" w14:textId="77777777" w:rsidR="00790F23" w:rsidRPr="00790F23" w:rsidRDefault="00790F23" w:rsidP="00790F23">
      <w:pPr>
        <w:rPr>
          <w:rFonts w:ascii="Times New Roman" w:eastAsia="Times New Roman" w:hAnsi="Times New Roman" w:cs="Times New Roman"/>
          <w:lang w:val="ru-US"/>
        </w:rPr>
      </w:pPr>
    </w:p>
    <w:p w14:paraId="73CF4A9A" w14:textId="77777777" w:rsidR="00702ABC" w:rsidRDefault="00702ABC">
      <w:pPr>
        <w:spacing w:before="21"/>
        <w:ind w:right="15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FFB8D" w14:textId="77777777" w:rsidR="00702ABC" w:rsidRDefault="00702ABC">
      <w:pPr>
        <w:rPr>
          <w:rFonts w:ascii="Times New Roman" w:eastAsia="Times New Roman" w:hAnsi="Times New Roman" w:cs="Times New Roman"/>
          <w:highlight w:val="white"/>
        </w:rPr>
      </w:pPr>
    </w:p>
    <w:p w14:paraId="00320F64" w14:textId="77777777" w:rsidR="00702ABC" w:rsidRDefault="00790F23">
      <w:p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Утвержденная форма итогового экзамена - письменный экзамен</w:t>
      </w:r>
    </w:p>
    <w:p w14:paraId="1B852787" w14:textId="77777777" w:rsidR="00702ABC" w:rsidRDefault="00702ABC">
      <w:pPr>
        <w:rPr>
          <w:rFonts w:ascii="Times" w:eastAsia="Times" w:hAnsi="Times" w:cs="Times"/>
          <w:color w:val="000000"/>
        </w:rPr>
      </w:pPr>
    </w:p>
    <w:p w14:paraId="5E4A3004" w14:textId="77777777" w:rsidR="00702ABC" w:rsidRDefault="00790F23">
      <w:pPr>
        <w:ind w:left="16"/>
        <w:rPr>
          <w:rFonts w:ascii="Times" w:eastAsia="Times" w:hAnsi="Times" w:cs="Times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Темы, включенные в итоговый экзамен:</w:t>
      </w:r>
    </w:p>
    <w:p w14:paraId="728110AB" w14:textId="1CDAE886" w:rsidR="00790F23" w:rsidRPr="00790F23" w:rsidRDefault="00790F23" w:rsidP="00790F23">
      <w:pPr>
        <w:rPr>
          <w:rFonts w:ascii="Times New Roman" w:eastAsia="Times New Roman" w:hAnsi="Times New Roman" w:cs="Times New Roman"/>
          <w:lang w:val="ru-US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1. </w:t>
      </w:r>
      <w:r w:rsidRPr="00790F23">
        <w:rPr>
          <w:rFonts w:ascii="Times New Roman" w:eastAsia="Times New Roman" w:hAnsi="Times New Roman" w:cs="Times New Roman"/>
          <w:color w:val="000000"/>
          <w:lang w:val="ru-US"/>
        </w:rPr>
        <w:t>Введение в медицинскую статистику. Определение цели и задачи</w:t>
      </w:r>
    </w:p>
    <w:p w14:paraId="3AD7C323" w14:textId="6745F098" w:rsidR="00790F23" w:rsidRDefault="00790F23" w:rsidP="00790F23">
      <w:pPr>
        <w:pStyle w:val="a4"/>
        <w:spacing w:before="0" w:beforeAutospacing="0" w:after="0" w:afterAutospacing="0"/>
        <w:jc w:val="both"/>
        <w:rPr>
          <w:color w:val="000000"/>
          <w:lang w:val="ru-US"/>
        </w:rPr>
      </w:pPr>
      <w:r>
        <w:rPr>
          <w:highlight w:val="white"/>
          <w:lang w:val="ru-RU"/>
        </w:rPr>
        <w:t>2</w:t>
      </w:r>
      <w:r>
        <w:rPr>
          <w:color w:val="000000"/>
          <w:highlight w:val="white"/>
        </w:rPr>
        <w:t xml:space="preserve">. </w:t>
      </w:r>
      <w:r w:rsidRPr="00790F23">
        <w:rPr>
          <w:color w:val="000000"/>
          <w:lang w:val="ru-US"/>
        </w:rPr>
        <w:t>Введение в медицинскую статистику. Определение цели и задачи</w:t>
      </w:r>
    </w:p>
    <w:p w14:paraId="2D274C71" w14:textId="77777777" w:rsidR="00790F23" w:rsidRPr="00790F23" w:rsidRDefault="00790F23" w:rsidP="00790F23">
      <w:pPr>
        <w:rPr>
          <w:rFonts w:ascii="Times New Roman" w:eastAsia="Times New Roman" w:hAnsi="Times New Roman" w:cs="Times New Roman"/>
          <w:lang w:val="ru-US"/>
        </w:rPr>
      </w:pPr>
      <w:r>
        <w:rPr>
          <w:color w:val="000000"/>
          <w:lang w:val="ru-RU"/>
        </w:rPr>
        <w:t xml:space="preserve">3. </w:t>
      </w:r>
      <w:r w:rsidRPr="00790F23">
        <w:rPr>
          <w:rFonts w:ascii="Times New Roman" w:eastAsia="Times New Roman" w:hAnsi="Times New Roman" w:cs="Times New Roman"/>
          <w:color w:val="000000"/>
          <w:lang w:val="ru-US"/>
        </w:rPr>
        <w:t>Graphpad Prism</w:t>
      </w:r>
    </w:p>
    <w:p w14:paraId="10EC8AC1" w14:textId="77777777" w:rsidR="00790F23" w:rsidRPr="00790F23" w:rsidRDefault="00790F23" w:rsidP="00790F23">
      <w:pPr>
        <w:pStyle w:val="a4"/>
        <w:shd w:val="clear" w:color="auto" w:fill="F8F9FA"/>
        <w:spacing w:before="0" w:beforeAutospacing="0" w:after="0" w:afterAutospacing="0"/>
        <w:rPr>
          <w:lang w:val="ru-US"/>
        </w:rPr>
      </w:pPr>
      <w:r>
        <w:rPr>
          <w:lang w:val="ru-RU"/>
        </w:rPr>
        <w:t xml:space="preserve">4. </w:t>
      </w:r>
      <w:r w:rsidRPr="00790F23">
        <w:rPr>
          <w:color w:val="202124"/>
          <w:lang w:val="ru-US"/>
        </w:rPr>
        <w:t>Дизайн исследования</w:t>
      </w:r>
    </w:p>
    <w:p w14:paraId="5D93CBC7" w14:textId="77777777" w:rsidR="00790F23" w:rsidRPr="00790F23" w:rsidRDefault="00790F23" w:rsidP="00790F23">
      <w:pPr>
        <w:rPr>
          <w:rFonts w:ascii="Times New Roman" w:eastAsia="Times New Roman" w:hAnsi="Times New Roman" w:cs="Times New Roman"/>
          <w:lang w:val="ru-US"/>
        </w:rPr>
      </w:pPr>
    </w:p>
    <w:p w14:paraId="458024E3" w14:textId="77777777" w:rsidR="00790F23" w:rsidRPr="00790F23" w:rsidRDefault="00790F23" w:rsidP="00790F23">
      <w:pPr>
        <w:pStyle w:val="a4"/>
        <w:shd w:val="clear" w:color="auto" w:fill="F8F9FA"/>
        <w:spacing w:before="0" w:beforeAutospacing="0" w:after="0" w:afterAutospacing="0"/>
        <w:rPr>
          <w:lang w:val="ru-US"/>
        </w:rPr>
      </w:pPr>
      <w:r>
        <w:rPr>
          <w:lang w:val="ru-RU"/>
        </w:rPr>
        <w:t xml:space="preserve">5. </w:t>
      </w:r>
      <w:r w:rsidRPr="00790F23">
        <w:rPr>
          <w:color w:val="000000"/>
          <w:lang w:val="ru-US"/>
        </w:rPr>
        <w:t>Выбор групп для исследования</w:t>
      </w:r>
    </w:p>
    <w:p w14:paraId="6013EC75" w14:textId="77777777" w:rsidR="00790F23" w:rsidRPr="00790F23" w:rsidRDefault="00790F23" w:rsidP="00790F23">
      <w:pPr>
        <w:rPr>
          <w:rFonts w:ascii="Times New Roman" w:eastAsia="Times New Roman" w:hAnsi="Times New Roman" w:cs="Times New Roman"/>
          <w:lang w:val="ru-US"/>
        </w:rPr>
      </w:pPr>
    </w:p>
    <w:p w14:paraId="60C05AD8" w14:textId="77777777" w:rsidR="00790F23" w:rsidRPr="00790F23" w:rsidRDefault="00790F23" w:rsidP="00790F23">
      <w:pPr>
        <w:pStyle w:val="a4"/>
        <w:shd w:val="clear" w:color="auto" w:fill="F8F9FA"/>
        <w:spacing w:before="0" w:beforeAutospacing="0" w:after="0" w:afterAutospacing="0"/>
        <w:rPr>
          <w:lang w:val="ru-US"/>
        </w:rPr>
      </w:pPr>
      <w:r>
        <w:rPr>
          <w:lang w:val="ru-RU"/>
        </w:rPr>
        <w:t xml:space="preserve">6. </w:t>
      </w:r>
      <w:r w:rsidRPr="00790F23">
        <w:rPr>
          <w:color w:val="000000"/>
          <w:lang w:val="ru-US"/>
        </w:rPr>
        <w:t>Сбор данных</w:t>
      </w:r>
    </w:p>
    <w:p w14:paraId="4E69FD57" w14:textId="77777777" w:rsidR="00790F23" w:rsidRPr="00790F23" w:rsidRDefault="00790F23" w:rsidP="00790F23">
      <w:pPr>
        <w:jc w:val="both"/>
        <w:rPr>
          <w:rFonts w:ascii="Times New Roman" w:eastAsia="Times New Roman" w:hAnsi="Times New Roman" w:cs="Times New Roman"/>
          <w:lang w:val="ru-US"/>
        </w:rPr>
      </w:pPr>
      <w:r w:rsidRPr="00790F23">
        <w:rPr>
          <w:rFonts w:ascii="Times New Roman" w:eastAsia="Times New Roman" w:hAnsi="Times New Roman" w:cs="Times New Roman"/>
          <w:color w:val="000000"/>
          <w:lang w:val="ru-US"/>
        </w:rPr>
        <w:t>Определения количества тестов</w:t>
      </w:r>
    </w:p>
    <w:p w14:paraId="5328C985" w14:textId="77777777" w:rsidR="00790F23" w:rsidRPr="00790F23" w:rsidRDefault="00790F23" w:rsidP="00790F23">
      <w:pPr>
        <w:rPr>
          <w:rFonts w:ascii="Times New Roman" w:eastAsia="Times New Roman" w:hAnsi="Times New Roman" w:cs="Times New Roman"/>
          <w:lang w:val="ru-US"/>
        </w:rPr>
      </w:pPr>
    </w:p>
    <w:p w14:paraId="22D552E4" w14:textId="77777777" w:rsidR="00790F23" w:rsidRPr="00790F23" w:rsidRDefault="00790F23" w:rsidP="00790F23">
      <w:pPr>
        <w:pStyle w:val="a4"/>
        <w:shd w:val="clear" w:color="auto" w:fill="F8F9FA"/>
        <w:spacing w:before="0" w:beforeAutospacing="0" w:after="0" w:afterAutospacing="0"/>
        <w:rPr>
          <w:lang w:val="ru-US"/>
        </w:rPr>
      </w:pPr>
      <w:r>
        <w:rPr>
          <w:lang w:val="ru-RU"/>
        </w:rPr>
        <w:t xml:space="preserve">7. </w:t>
      </w:r>
      <w:r w:rsidRPr="00790F23">
        <w:rPr>
          <w:color w:val="000000"/>
          <w:lang w:val="ru-US"/>
        </w:rPr>
        <w:t>Выбор метода тестирования. Выбор графиков</w:t>
      </w:r>
    </w:p>
    <w:p w14:paraId="6CD9AFB8" w14:textId="77777777" w:rsidR="00790F23" w:rsidRPr="00790F23" w:rsidRDefault="00790F23" w:rsidP="00790F23">
      <w:pPr>
        <w:rPr>
          <w:rFonts w:ascii="Times New Roman" w:eastAsia="Times New Roman" w:hAnsi="Times New Roman" w:cs="Times New Roman"/>
          <w:lang w:val="ru-US"/>
        </w:rPr>
      </w:pPr>
    </w:p>
    <w:p w14:paraId="49CDBD74" w14:textId="77777777" w:rsidR="00790F23" w:rsidRPr="00790F23" w:rsidRDefault="00790F23" w:rsidP="00790F23">
      <w:pPr>
        <w:pStyle w:val="a4"/>
        <w:shd w:val="clear" w:color="auto" w:fill="F8F9FA"/>
        <w:spacing w:before="0" w:beforeAutospacing="0" w:after="0" w:afterAutospacing="0"/>
        <w:rPr>
          <w:lang w:val="ru-US"/>
        </w:rPr>
      </w:pPr>
      <w:r>
        <w:rPr>
          <w:lang w:val="ru-RU"/>
        </w:rPr>
        <w:t xml:space="preserve">8. </w:t>
      </w:r>
      <w:r w:rsidRPr="00790F23">
        <w:rPr>
          <w:color w:val="000000"/>
          <w:lang w:val="ru-US"/>
        </w:rPr>
        <w:t>Результаты</w:t>
      </w:r>
    </w:p>
    <w:p w14:paraId="74E9F443" w14:textId="77777777" w:rsidR="00790F23" w:rsidRPr="00790F23" w:rsidRDefault="00790F23" w:rsidP="00790F23">
      <w:pPr>
        <w:rPr>
          <w:rFonts w:ascii="Times New Roman" w:eastAsia="Times New Roman" w:hAnsi="Times New Roman" w:cs="Times New Roman"/>
          <w:lang w:val="ru-US"/>
        </w:rPr>
      </w:pPr>
    </w:p>
    <w:p w14:paraId="4B3FE77B" w14:textId="77777777" w:rsidR="00790F23" w:rsidRPr="00790F23" w:rsidRDefault="00790F23" w:rsidP="00790F23">
      <w:pPr>
        <w:pStyle w:val="a4"/>
        <w:spacing w:before="0" w:beforeAutospacing="0" w:after="0" w:afterAutospacing="0"/>
        <w:jc w:val="both"/>
        <w:rPr>
          <w:lang w:val="ru-US"/>
        </w:rPr>
      </w:pPr>
      <w:r>
        <w:rPr>
          <w:lang w:val="ru-RU"/>
        </w:rPr>
        <w:t xml:space="preserve">9. </w:t>
      </w:r>
      <w:r w:rsidRPr="00790F23">
        <w:rPr>
          <w:color w:val="000000"/>
          <w:lang w:val="ru-US"/>
        </w:rPr>
        <w:t>Стюдент Т тест</w:t>
      </w:r>
    </w:p>
    <w:p w14:paraId="6DA03492" w14:textId="77777777" w:rsidR="00790F23" w:rsidRPr="00790F23" w:rsidRDefault="00790F23" w:rsidP="00790F23">
      <w:pPr>
        <w:rPr>
          <w:rFonts w:ascii="Times New Roman" w:eastAsia="Times New Roman" w:hAnsi="Times New Roman" w:cs="Times New Roman"/>
          <w:lang w:val="ru-US"/>
        </w:rPr>
      </w:pPr>
    </w:p>
    <w:p w14:paraId="2087678C" w14:textId="77777777" w:rsidR="00790F23" w:rsidRPr="00790F23" w:rsidRDefault="00790F23" w:rsidP="00790F23">
      <w:pPr>
        <w:pStyle w:val="a4"/>
        <w:spacing w:before="0" w:beforeAutospacing="0" w:after="0" w:afterAutospacing="0"/>
        <w:rPr>
          <w:lang w:val="ru-US"/>
        </w:rPr>
      </w:pPr>
      <w:r w:rsidRPr="00790F23">
        <w:rPr>
          <w:lang w:val="en-US"/>
        </w:rPr>
        <w:t xml:space="preserve">10. </w:t>
      </w:r>
      <w:proofErr w:type="gramStart"/>
      <w:r w:rsidRPr="00790F23">
        <w:rPr>
          <w:color w:val="000000"/>
          <w:lang w:val="ru-US"/>
        </w:rPr>
        <w:t>One way</w:t>
      </w:r>
      <w:proofErr w:type="gramEnd"/>
      <w:r w:rsidRPr="00790F23">
        <w:rPr>
          <w:color w:val="000000"/>
          <w:lang w:val="ru-US"/>
        </w:rPr>
        <w:t xml:space="preserve"> Anova</w:t>
      </w:r>
    </w:p>
    <w:p w14:paraId="059C3211" w14:textId="77777777" w:rsidR="00790F23" w:rsidRPr="00790F23" w:rsidRDefault="00790F23" w:rsidP="00790F23">
      <w:pPr>
        <w:rPr>
          <w:rFonts w:ascii="Times New Roman" w:eastAsia="Times New Roman" w:hAnsi="Times New Roman" w:cs="Times New Roman"/>
          <w:lang w:val="ru-US"/>
        </w:rPr>
      </w:pPr>
    </w:p>
    <w:p w14:paraId="17478322" w14:textId="77777777" w:rsidR="00790F23" w:rsidRPr="00790F23" w:rsidRDefault="00790F23" w:rsidP="00790F23">
      <w:pPr>
        <w:pStyle w:val="a4"/>
        <w:spacing w:before="0" w:beforeAutospacing="0" w:after="0" w:afterAutospacing="0"/>
        <w:jc w:val="both"/>
        <w:rPr>
          <w:lang w:val="ru-US"/>
        </w:rPr>
      </w:pPr>
      <w:r w:rsidRPr="00790F23">
        <w:rPr>
          <w:lang w:val="en-US"/>
        </w:rPr>
        <w:t xml:space="preserve">11. </w:t>
      </w:r>
      <w:proofErr w:type="gramStart"/>
      <w:r w:rsidRPr="00790F23">
        <w:rPr>
          <w:color w:val="000000"/>
          <w:lang w:val="ru-US"/>
        </w:rPr>
        <w:t>Two way</w:t>
      </w:r>
      <w:proofErr w:type="gramEnd"/>
      <w:r w:rsidRPr="00790F23">
        <w:rPr>
          <w:color w:val="000000"/>
          <w:lang w:val="ru-US"/>
        </w:rPr>
        <w:t xml:space="preserve"> Anovа. </w:t>
      </w:r>
    </w:p>
    <w:p w14:paraId="2D7E78EF" w14:textId="77777777" w:rsidR="00790F23" w:rsidRPr="00790F23" w:rsidRDefault="00790F23" w:rsidP="00790F23">
      <w:pPr>
        <w:rPr>
          <w:rFonts w:ascii="Times New Roman" w:eastAsia="Times New Roman" w:hAnsi="Times New Roman" w:cs="Times New Roman"/>
          <w:lang w:val="ru-US"/>
        </w:rPr>
      </w:pPr>
    </w:p>
    <w:p w14:paraId="58CF0B18" w14:textId="77777777" w:rsidR="00790F23" w:rsidRPr="00790F23" w:rsidRDefault="00790F23" w:rsidP="00790F23">
      <w:pPr>
        <w:pStyle w:val="a4"/>
        <w:spacing w:before="0" w:beforeAutospacing="0" w:after="0" w:afterAutospacing="0"/>
        <w:jc w:val="both"/>
        <w:rPr>
          <w:lang w:val="ru-US"/>
        </w:rPr>
      </w:pPr>
      <w:r>
        <w:rPr>
          <w:lang w:val="ru-RU"/>
        </w:rPr>
        <w:t xml:space="preserve">12. </w:t>
      </w:r>
      <w:r w:rsidRPr="00790F23">
        <w:rPr>
          <w:color w:val="000000"/>
          <w:lang w:val="ru-US"/>
        </w:rPr>
        <w:t>Колонная статистика</w:t>
      </w:r>
    </w:p>
    <w:p w14:paraId="19E97934" w14:textId="77777777" w:rsidR="00790F23" w:rsidRPr="00790F23" w:rsidRDefault="00790F23" w:rsidP="00790F23">
      <w:pPr>
        <w:rPr>
          <w:rFonts w:ascii="Times New Roman" w:eastAsia="Times New Roman" w:hAnsi="Times New Roman" w:cs="Times New Roman"/>
          <w:lang w:val="ru-US"/>
        </w:rPr>
      </w:pPr>
    </w:p>
    <w:p w14:paraId="2051BEB2" w14:textId="77777777" w:rsidR="00790F23" w:rsidRPr="00790F23" w:rsidRDefault="00790F23" w:rsidP="00790F23">
      <w:pPr>
        <w:pStyle w:val="a4"/>
        <w:spacing w:before="0" w:beforeAutospacing="0" w:after="0" w:afterAutospacing="0"/>
        <w:rPr>
          <w:lang w:val="ru-US"/>
        </w:rPr>
      </w:pPr>
      <w:r>
        <w:rPr>
          <w:lang w:val="ru-RU"/>
        </w:rPr>
        <w:t xml:space="preserve">13. </w:t>
      </w:r>
      <w:r w:rsidRPr="00790F23">
        <w:rPr>
          <w:color w:val="000000"/>
          <w:lang w:val="ru-US"/>
        </w:rPr>
        <w:t>Интерпретация результатов</w:t>
      </w:r>
    </w:p>
    <w:p w14:paraId="7B0D6BC2" w14:textId="77777777" w:rsidR="00790F23" w:rsidRPr="00790F23" w:rsidRDefault="00790F23" w:rsidP="00790F23">
      <w:pPr>
        <w:rPr>
          <w:rFonts w:ascii="Times New Roman" w:eastAsia="Times New Roman" w:hAnsi="Times New Roman" w:cs="Times New Roman"/>
          <w:lang w:val="ru-US"/>
        </w:rPr>
      </w:pPr>
    </w:p>
    <w:p w14:paraId="751E604C" w14:textId="77777777" w:rsidR="00790F23" w:rsidRPr="00790F23" w:rsidRDefault="00790F23" w:rsidP="00790F23">
      <w:pPr>
        <w:pStyle w:val="a4"/>
        <w:spacing w:before="0" w:beforeAutospacing="0" w:after="0" w:afterAutospacing="0"/>
        <w:jc w:val="both"/>
        <w:rPr>
          <w:lang w:val="ru-US"/>
        </w:rPr>
      </w:pPr>
      <w:r>
        <w:rPr>
          <w:lang w:val="ru-RU"/>
        </w:rPr>
        <w:t xml:space="preserve">14. </w:t>
      </w:r>
      <w:r w:rsidRPr="00790F23">
        <w:rPr>
          <w:color w:val="000000"/>
          <w:lang w:val="ru-US"/>
        </w:rPr>
        <w:t>Максимальные Минимальные средние значения Стандартная ошибка</w:t>
      </w:r>
    </w:p>
    <w:p w14:paraId="296130EE" w14:textId="77777777" w:rsidR="00790F23" w:rsidRPr="00790F23" w:rsidRDefault="00790F23" w:rsidP="00790F23">
      <w:pPr>
        <w:rPr>
          <w:rFonts w:ascii="Times New Roman" w:eastAsia="Times New Roman" w:hAnsi="Times New Roman" w:cs="Times New Roman"/>
          <w:lang w:val="ru-US"/>
        </w:rPr>
      </w:pPr>
    </w:p>
    <w:p w14:paraId="44864BF9" w14:textId="2D16601B" w:rsidR="00790F23" w:rsidRPr="00790F23" w:rsidRDefault="00790F23" w:rsidP="00790F23">
      <w:pPr>
        <w:pStyle w:val="a4"/>
        <w:spacing w:before="0" w:beforeAutospacing="0" w:after="0" w:afterAutospacing="0"/>
        <w:jc w:val="both"/>
        <w:rPr>
          <w:lang w:val="ru-US"/>
        </w:rPr>
      </w:pPr>
      <w:r>
        <w:rPr>
          <w:lang w:val="ru-RU"/>
        </w:rPr>
        <w:t>15.</w:t>
      </w:r>
      <w:r w:rsidRPr="00790F23">
        <w:rPr>
          <w:color w:val="000000"/>
        </w:rPr>
        <w:t xml:space="preserve"> </w:t>
      </w:r>
      <w:r w:rsidRPr="00790F23">
        <w:rPr>
          <w:color w:val="000000"/>
          <w:lang w:val="ru-US"/>
        </w:rPr>
        <w:t>Введение корректировок в исследования</w:t>
      </w:r>
    </w:p>
    <w:p w14:paraId="6F1D6639" w14:textId="77777777" w:rsidR="00790F23" w:rsidRPr="00790F23" w:rsidRDefault="00790F23" w:rsidP="00790F23">
      <w:pPr>
        <w:rPr>
          <w:rFonts w:ascii="Times New Roman" w:eastAsia="Times New Roman" w:hAnsi="Times New Roman" w:cs="Times New Roman"/>
          <w:lang w:val="ru-US"/>
        </w:rPr>
      </w:pPr>
    </w:p>
    <w:p w14:paraId="012BDAE1" w14:textId="55E77F95" w:rsidR="00790F23" w:rsidRPr="00790F23" w:rsidRDefault="00790F23" w:rsidP="00790F23">
      <w:pPr>
        <w:pStyle w:val="a4"/>
        <w:spacing w:before="0" w:beforeAutospacing="0" w:after="0" w:afterAutospacing="0"/>
        <w:jc w:val="both"/>
        <w:rPr>
          <w:lang w:val="ru-RU"/>
        </w:rPr>
      </w:pPr>
    </w:p>
    <w:p w14:paraId="0265D928" w14:textId="77777777" w:rsidR="00790F23" w:rsidRPr="00790F23" w:rsidRDefault="00790F23" w:rsidP="00790F23">
      <w:pPr>
        <w:rPr>
          <w:rFonts w:ascii="Times New Roman" w:eastAsia="Times New Roman" w:hAnsi="Times New Roman" w:cs="Times New Roman"/>
          <w:lang w:val="ru-US"/>
        </w:rPr>
      </w:pPr>
    </w:p>
    <w:p w14:paraId="2A6B9578" w14:textId="77777777" w:rsidR="00702ABC" w:rsidRDefault="00790F23">
      <w:pPr>
        <w:spacing w:before="319"/>
        <w:ind w:right="34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Ожидаемые результаты после окончания изучения предмета:</w:t>
      </w:r>
    </w:p>
    <w:p w14:paraId="7C51F814" w14:textId="23BCE882" w:rsidR="00702ABC" w:rsidRPr="00790F23" w:rsidRDefault="00790F23">
      <w:pPr>
        <w:spacing w:before="319"/>
        <w:ind w:right="349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Применять знания о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биостатистике</w:t>
      </w:r>
      <w:proofErr w:type="spellEnd"/>
      <w:r>
        <w:rPr>
          <w:rFonts w:ascii="Times New Roman" w:eastAsia="Times New Roman" w:hAnsi="Times New Roman" w:cs="Times New Roman"/>
        </w:rPr>
        <w:t xml:space="preserve">; понимать принципы </w:t>
      </w:r>
      <w:r>
        <w:rPr>
          <w:rFonts w:ascii="Times New Roman" w:eastAsia="Times New Roman" w:hAnsi="Times New Roman" w:cs="Times New Roman"/>
          <w:lang w:val="ru-RU"/>
        </w:rPr>
        <w:t>дизайна исследования</w:t>
      </w:r>
    </w:p>
    <w:p w14:paraId="6FA70F26" w14:textId="6D818786" w:rsidR="00702ABC" w:rsidRPr="00790F23" w:rsidRDefault="00790F23">
      <w:pPr>
        <w:spacing w:before="319"/>
        <w:ind w:right="349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 xml:space="preserve">2. Применять знания </w:t>
      </w:r>
      <w:r>
        <w:rPr>
          <w:rFonts w:ascii="Times New Roman" w:eastAsia="Times New Roman" w:hAnsi="Times New Roman" w:cs="Times New Roman"/>
          <w:lang w:val="ru-RU"/>
        </w:rPr>
        <w:t>о методах анализа для проверки гипотез</w:t>
      </w:r>
    </w:p>
    <w:p w14:paraId="76FD169E" w14:textId="131594A7" w:rsidR="00702ABC" w:rsidRPr="00F36C48" w:rsidRDefault="00790F23">
      <w:pPr>
        <w:spacing w:before="319"/>
        <w:ind w:right="349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 xml:space="preserve">3. Понимать </w:t>
      </w:r>
      <w:r>
        <w:rPr>
          <w:rFonts w:ascii="Times New Roman" w:eastAsia="Times New Roman" w:hAnsi="Times New Roman" w:cs="Times New Roman"/>
          <w:lang w:val="ru-RU"/>
        </w:rPr>
        <w:t>важность интерпретации результатов</w:t>
      </w:r>
      <w:r>
        <w:rPr>
          <w:rFonts w:ascii="Times New Roman" w:eastAsia="Times New Roman" w:hAnsi="Times New Roman" w:cs="Times New Roman"/>
        </w:rPr>
        <w:t xml:space="preserve"> в основных патологических состояниях и генетически обусловленных заболеваниях</w:t>
      </w:r>
      <w:r w:rsidR="00F36C48">
        <w:rPr>
          <w:rFonts w:ascii="Times New Roman" w:eastAsia="Times New Roman" w:hAnsi="Times New Roman" w:cs="Times New Roman"/>
          <w:lang w:val="ru-RU"/>
        </w:rPr>
        <w:t xml:space="preserve"> при применении статистических методов для исследовании</w:t>
      </w:r>
    </w:p>
    <w:p w14:paraId="79EF1EC7" w14:textId="77777777" w:rsidR="00702ABC" w:rsidRDefault="00702ABC">
      <w:pPr>
        <w:ind w:left="-425" w:right="185"/>
        <w:jc w:val="both"/>
        <w:rPr>
          <w:rFonts w:ascii="Times New Roman" w:eastAsia="Times New Roman" w:hAnsi="Times New Roman" w:cs="Times New Roman"/>
          <w:highlight w:val="white"/>
        </w:rPr>
      </w:pPr>
    </w:p>
    <w:p w14:paraId="657CA59D" w14:textId="77777777" w:rsidR="00702ABC" w:rsidRDefault="00702ABC">
      <w:pPr>
        <w:ind w:left="-425" w:right="18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79EA5278" w14:textId="77777777" w:rsidR="00702ABC" w:rsidRDefault="00790F2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Примерная типология экзаменационных заданий</w:t>
      </w:r>
    </w:p>
    <w:p w14:paraId="65541FCD" w14:textId="0C502AE8" w:rsidR="00A51D94" w:rsidRDefault="00A51D94" w:rsidP="00A51D94">
      <w:pPr>
        <w:ind w:left="6" w:right="419" w:firstLine="2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 xml:space="preserve">Ситуационная задача: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Пациент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  <w:t>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страдающ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аллергическим ринитом, назначают клемастин (блокатор гистамина H1 ) для лечения симптомов ринита. Однако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  <w:t xml:space="preserve"> некоторые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пациент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  <w:t>ы  (мужчины женщины дети)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жалуется на сильную сонливость, головокружение, повышенный аппетит. Из-за этих побочных эффектов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  <w:t>некоторые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не справля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тся с повседневной работой.</w:t>
      </w:r>
    </w:p>
    <w:p w14:paraId="2D6ACF04" w14:textId="77777777" w:rsidR="00702ABC" w:rsidRDefault="00702ABC">
      <w:pP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420F8AE0" w14:textId="77777777" w:rsidR="00702ABC" w:rsidRDefault="00702ABC">
      <w:pPr>
        <w:jc w:val="both"/>
        <w:rPr>
          <w:rFonts w:ascii="Times New Roman" w:eastAsia="Times New Roman" w:hAnsi="Times New Roman" w:cs="Times New Roman"/>
        </w:rPr>
      </w:pPr>
    </w:p>
    <w:p w14:paraId="694F9262" w14:textId="77777777" w:rsidR="00702ABC" w:rsidRDefault="00790F23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Типы вопросов. 5 из них на выбор (2 из уровня I, 2 из уровня II, 1 из уровня 3):</w:t>
      </w:r>
    </w:p>
    <w:p w14:paraId="2CAF9FBB" w14:textId="37524A05" w:rsidR="00702ABC" w:rsidRPr="00F36C48" w:rsidRDefault="00790F23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 xml:space="preserve">1. Установите </w:t>
      </w:r>
      <w:r w:rsidR="00F36C48">
        <w:rPr>
          <w:rFonts w:ascii="Times New Roman" w:eastAsia="Times New Roman" w:hAnsi="Times New Roman" w:cs="Times New Roman"/>
          <w:lang w:val="ru-RU"/>
        </w:rPr>
        <w:t>сколько групп в данном исследовании</w:t>
      </w:r>
    </w:p>
    <w:p w14:paraId="688F9283" w14:textId="691B6B56" w:rsidR="00702ABC" w:rsidRPr="00F36C48" w:rsidRDefault="00790F23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 xml:space="preserve">2. Опишите </w:t>
      </w:r>
      <w:r w:rsidR="00F36C48">
        <w:rPr>
          <w:rFonts w:ascii="Times New Roman" w:eastAsia="Times New Roman" w:hAnsi="Times New Roman" w:cs="Times New Roman"/>
          <w:lang w:val="ru-RU"/>
        </w:rPr>
        <w:t>основной вопрос гипотезы</w:t>
      </w:r>
    </w:p>
    <w:p w14:paraId="66F493AA" w14:textId="2E809F21" w:rsidR="00702ABC" w:rsidRPr="00F36C48" w:rsidRDefault="00790F23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 xml:space="preserve">3. Каковы основные особенности </w:t>
      </w:r>
      <w:r w:rsidR="00F36C48">
        <w:rPr>
          <w:rFonts w:ascii="Times New Roman" w:eastAsia="Times New Roman" w:hAnsi="Times New Roman" w:cs="Times New Roman"/>
          <w:lang w:val="ru-RU"/>
        </w:rPr>
        <w:t>дизайна для данного исследования</w:t>
      </w:r>
    </w:p>
    <w:p w14:paraId="4FD1C60F" w14:textId="169CC05A" w:rsidR="00702ABC" w:rsidRPr="00F36C48" w:rsidRDefault="00790F23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 xml:space="preserve">4. Объясните основные </w:t>
      </w:r>
      <w:r w:rsidR="00F36C48">
        <w:rPr>
          <w:rFonts w:ascii="Times New Roman" w:eastAsia="Times New Roman" w:hAnsi="Times New Roman" w:cs="Times New Roman"/>
          <w:lang w:val="ru-RU"/>
        </w:rPr>
        <w:t>моменты исследования определяющие методы исследования</w:t>
      </w:r>
    </w:p>
    <w:p w14:paraId="3DA81D78" w14:textId="2C9BAC8E" w:rsidR="00702ABC" w:rsidRPr="00F36C48" w:rsidRDefault="00790F23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="00F36C48">
        <w:rPr>
          <w:rFonts w:ascii="Times New Roman" w:eastAsia="Times New Roman" w:hAnsi="Times New Roman" w:cs="Times New Roman"/>
          <w:lang w:val="ru-RU"/>
        </w:rPr>
        <w:t>какой анализ можно применить при данном исследовании</w:t>
      </w:r>
    </w:p>
    <w:p w14:paraId="757F4D45" w14:textId="4A783DB0" w:rsidR="00702ABC" w:rsidRPr="00F36C48" w:rsidRDefault="00790F23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 xml:space="preserve">6. </w:t>
      </w:r>
      <w:r w:rsidR="00F36C48">
        <w:rPr>
          <w:rFonts w:ascii="Times New Roman" w:eastAsia="Times New Roman" w:hAnsi="Times New Roman" w:cs="Times New Roman"/>
          <w:lang w:val="ru-RU"/>
        </w:rPr>
        <w:t>в чем преимущества данного анализа</w:t>
      </w:r>
    </w:p>
    <w:p w14:paraId="2FC4579D" w14:textId="2D6B675C" w:rsidR="00702ABC" w:rsidRDefault="00790F2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Какова </w:t>
      </w:r>
      <w:r w:rsidR="00F36C48">
        <w:rPr>
          <w:rFonts w:ascii="Times New Roman" w:eastAsia="Times New Roman" w:hAnsi="Times New Roman" w:cs="Times New Roman"/>
          <w:lang w:val="ru-RU"/>
        </w:rPr>
        <w:t xml:space="preserve">результаты данного исследования </w:t>
      </w:r>
      <w:r>
        <w:rPr>
          <w:rFonts w:ascii="Times New Roman" w:eastAsia="Times New Roman" w:hAnsi="Times New Roman" w:cs="Times New Roman"/>
        </w:rPr>
        <w:t xml:space="preserve">? Уровень </w:t>
      </w:r>
      <w:r w:rsidR="00F36C48">
        <w:rPr>
          <w:rFonts w:ascii="Times New Roman" w:eastAsia="Times New Roman" w:hAnsi="Times New Roman" w:cs="Times New Roman"/>
          <w:lang w:val="ru-RU"/>
        </w:rPr>
        <w:t>воздействия результатов исследования на выводы</w:t>
      </w:r>
      <w:r>
        <w:rPr>
          <w:rFonts w:ascii="Times New Roman" w:eastAsia="Times New Roman" w:hAnsi="Times New Roman" w:cs="Times New Roman"/>
        </w:rPr>
        <w:t>? (I уровень)</w:t>
      </w:r>
    </w:p>
    <w:p w14:paraId="39ACED35" w14:textId="5C5D9142" w:rsidR="00702ABC" w:rsidRDefault="00790F2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</w:t>
      </w:r>
      <w:r w:rsidR="00F36C48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</w:rPr>
        <w:t>Объясните вероятн</w:t>
      </w:r>
      <w:proofErr w:type="spellStart"/>
      <w:r w:rsidR="00F36C48">
        <w:rPr>
          <w:rFonts w:ascii="Times New Roman" w:eastAsia="Times New Roman" w:hAnsi="Times New Roman" w:cs="Times New Roman"/>
          <w:lang w:val="ru-RU"/>
        </w:rPr>
        <w:t>ое</w:t>
      </w:r>
      <w:proofErr w:type="spellEnd"/>
      <w:r w:rsidR="00F36C48">
        <w:rPr>
          <w:rFonts w:ascii="Times New Roman" w:eastAsia="Times New Roman" w:hAnsi="Times New Roman" w:cs="Times New Roman"/>
          <w:lang w:val="ru-RU"/>
        </w:rPr>
        <w:t xml:space="preserve"> объяснение данным результатам </w:t>
      </w:r>
      <w:r>
        <w:rPr>
          <w:rFonts w:ascii="Times New Roman" w:eastAsia="Times New Roman" w:hAnsi="Times New Roman" w:cs="Times New Roman"/>
        </w:rPr>
        <w:t>этом случае/в этом заболевании в целом/в этом типе заболеваний… (II уровень)</w:t>
      </w:r>
    </w:p>
    <w:p w14:paraId="036EFFA1" w14:textId="77777777" w:rsidR="00A51D94" w:rsidRDefault="00790F23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 xml:space="preserve">10. Предложите </w:t>
      </w:r>
      <w:r w:rsidR="00F36C48">
        <w:rPr>
          <w:rFonts w:ascii="Times New Roman" w:eastAsia="Times New Roman" w:hAnsi="Times New Roman" w:cs="Times New Roman"/>
          <w:lang w:val="ru-RU"/>
        </w:rPr>
        <w:t>корректировки в дизайн исследования</w:t>
      </w:r>
      <w:r>
        <w:rPr>
          <w:rFonts w:ascii="Times New Roman" w:eastAsia="Times New Roman" w:hAnsi="Times New Roman" w:cs="Times New Roman"/>
        </w:rPr>
        <w:t xml:space="preserve">, влияющие на </w:t>
      </w:r>
      <w:r w:rsidR="00F36C48">
        <w:rPr>
          <w:rFonts w:ascii="Times New Roman" w:eastAsia="Times New Roman" w:hAnsi="Times New Roman" w:cs="Times New Roman"/>
          <w:lang w:val="ru-RU"/>
        </w:rPr>
        <w:t>результат</w:t>
      </w:r>
      <w:r>
        <w:rPr>
          <w:rFonts w:ascii="Times New Roman" w:eastAsia="Times New Roman" w:hAnsi="Times New Roman" w:cs="Times New Roman"/>
        </w:rPr>
        <w:t>, и объясните ваши мысли? (III уровень)</w:t>
      </w:r>
      <w:r w:rsidR="00A51D94">
        <w:rPr>
          <w:rFonts w:ascii="Times New Roman" w:eastAsia="Times New Roman" w:hAnsi="Times New Roman" w:cs="Times New Roman"/>
          <w:lang w:val="ru-RU"/>
        </w:rPr>
        <w:t xml:space="preserve">. </w:t>
      </w:r>
    </w:p>
    <w:p w14:paraId="12B96516" w14:textId="62D0A935" w:rsidR="00702ABC" w:rsidRDefault="00A51D9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 xml:space="preserve">11. </w:t>
      </w:r>
      <w:r w:rsidR="00790F23">
        <w:rPr>
          <w:rFonts w:ascii="Times New Roman" w:eastAsia="Times New Roman" w:hAnsi="Times New Roman" w:cs="Times New Roman"/>
        </w:rPr>
        <w:t xml:space="preserve">Предложите методы </w:t>
      </w:r>
      <w:r w:rsidR="00F36C48">
        <w:rPr>
          <w:rFonts w:ascii="Times New Roman" w:eastAsia="Times New Roman" w:hAnsi="Times New Roman" w:cs="Times New Roman"/>
          <w:lang w:val="ru-RU"/>
        </w:rPr>
        <w:t>анализов</w:t>
      </w:r>
      <w:r w:rsidR="00790F23">
        <w:rPr>
          <w:rFonts w:ascii="Times New Roman" w:eastAsia="Times New Roman" w:hAnsi="Times New Roman" w:cs="Times New Roman"/>
        </w:rPr>
        <w:t xml:space="preserve"> и объясните свою стратегию (III уровень)</w:t>
      </w:r>
    </w:p>
    <w:p w14:paraId="6D67C106" w14:textId="41F23389" w:rsidR="00702ABC" w:rsidRDefault="00790F2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A51D94">
        <w:rPr>
          <w:rFonts w:ascii="Times New Roman" w:eastAsia="Times New Roman" w:hAnsi="Times New Roman" w:cs="Times New Roman"/>
          <w:lang w:val="ru-RU"/>
        </w:rPr>
        <w:t>2</w:t>
      </w:r>
      <w:r>
        <w:rPr>
          <w:rFonts w:ascii="Times New Roman" w:eastAsia="Times New Roman" w:hAnsi="Times New Roman" w:cs="Times New Roman"/>
        </w:rPr>
        <w:t xml:space="preserve">. Назовите другие </w:t>
      </w:r>
      <w:r w:rsidR="00F36C48">
        <w:rPr>
          <w:rFonts w:ascii="Times New Roman" w:eastAsia="Times New Roman" w:hAnsi="Times New Roman" w:cs="Times New Roman"/>
          <w:lang w:val="ru-RU"/>
        </w:rPr>
        <w:t>применимые анализы</w:t>
      </w:r>
      <w:r>
        <w:rPr>
          <w:rFonts w:ascii="Times New Roman" w:eastAsia="Times New Roman" w:hAnsi="Times New Roman" w:cs="Times New Roman"/>
        </w:rPr>
        <w:t xml:space="preserve">, которые характеризуются </w:t>
      </w:r>
      <w:proofErr w:type="spellStart"/>
      <w:r w:rsidR="00F36C48">
        <w:rPr>
          <w:rFonts w:ascii="Times New Roman" w:eastAsia="Times New Roman" w:hAnsi="Times New Roman" w:cs="Times New Roman"/>
          <w:lang w:val="ru-RU"/>
        </w:rPr>
        <w:t>высо</w:t>
      </w:r>
      <w:proofErr w:type="spellEnd"/>
      <w:r>
        <w:rPr>
          <w:rFonts w:ascii="Times New Roman" w:eastAsia="Times New Roman" w:hAnsi="Times New Roman" w:cs="Times New Roman"/>
        </w:rPr>
        <w:t>кой степенью</w:t>
      </w:r>
      <w:r w:rsidR="00F36C48">
        <w:rPr>
          <w:rFonts w:ascii="Times New Roman" w:eastAsia="Times New Roman" w:hAnsi="Times New Roman" w:cs="Times New Roman"/>
          <w:lang w:val="ru-RU"/>
        </w:rPr>
        <w:t xml:space="preserve"> интерпретации</w:t>
      </w:r>
      <w:r>
        <w:rPr>
          <w:rFonts w:ascii="Times New Roman" w:eastAsia="Times New Roman" w:hAnsi="Times New Roman" w:cs="Times New Roman"/>
        </w:rPr>
        <w:t xml:space="preserve">. Какие </w:t>
      </w:r>
      <w:r w:rsidR="00F36C48">
        <w:rPr>
          <w:rFonts w:ascii="Times New Roman" w:eastAsia="Times New Roman" w:hAnsi="Times New Roman" w:cs="Times New Roman"/>
          <w:lang w:val="ru-RU"/>
        </w:rPr>
        <w:t xml:space="preserve">параметры могли бы добавить для уточнения результатов исследования </w:t>
      </w:r>
      <w:r>
        <w:rPr>
          <w:rFonts w:ascii="Times New Roman" w:eastAsia="Times New Roman" w:hAnsi="Times New Roman" w:cs="Times New Roman"/>
        </w:rPr>
        <w:t xml:space="preserve">связаны с этими </w:t>
      </w:r>
      <w:r w:rsidR="00A51D94">
        <w:rPr>
          <w:rFonts w:ascii="Times New Roman" w:eastAsia="Times New Roman" w:hAnsi="Times New Roman" w:cs="Times New Roman"/>
          <w:lang w:val="ru-RU"/>
        </w:rPr>
        <w:t>вопросами</w:t>
      </w:r>
      <w:r>
        <w:rPr>
          <w:rFonts w:ascii="Times New Roman" w:eastAsia="Times New Roman" w:hAnsi="Times New Roman" w:cs="Times New Roman"/>
        </w:rPr>
        <w:t>? (III уровень)</w:t>
      </w:r>
    </w:p>
    <w:p w14:paraId="7DD81D00" w14:textId="103066B0" w:rsidR="00702ABC" w:rsidRDefault="00790F2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A51D94">
        <w:rPr>
          <w:rFonts w:ascii="Times New Roman" w:eastAsia="Times New Roman" w:hAnsi="Times New Roman" w:cs="Times New Roman"/>
          <w:lang w:val="ru-RU"/>
        </w:rPr>
        <w:t>3</w:t>
      </w:r>
      <w:r>
        <w:rPr>
          <w:rFonts w:ascii="Times New Roman" w:eastAsia="Times New Roman" w:hAnsi="Times New Roman" w:cs="Times New Roman"/>
        </w:rPr>
        <w:t xml:space="preserve">. Сравните и сопоставьте </w:t>
      </w:r>
      <w:r w:rsidR="00A51D94">
        <w:rPr>
          <w:rFonts w:ascii="Times New Roman" w:eastAsia="Times New Roman" w:hAnsi="Times New Roman" w:cs="Times New Roman"/>
          <w:lang w:val="ru-RU"/>
        </w:rPr>
        <w:t>методы анализа для</w:t>
      </w:r>
      <w:r>
        <w:rPr>
          <w:rFonts w:ascii="Times New Roman" w:eastAsia="Times New Roman" w:hAnsi="Times New Roman" w:cs="Times New Roman"/>
        </w:rPr>
        <w:t xml:space="preserve"> этого </w:t>
      </w:r>
      <w:r w:rsidR="00A51D94">
        <w:rPr>
          <w:rFonts w:ascii="Times New Roman" w:eastAsia="Times New Roman" w:hAnsi="Times New Roman" w:cs="Times New Roman"/>
          <w:lang w:val="ru-RU"/>
        </w:rPr>
        <w:t>исследования</w:t>
      </w:r>
      <w:r>
        <w:rPr>
          <w:rFonts w:ascii="Times New Roman" w:eastAsia="Times New Roman" w:hAnsi="Times New Roman" w:cs="Times New Roman"/>
        </w:rPr>
        <w:t xml:space="preserve"> в целом/этого типа </w:t>
      </w:r>
      <w:r w:rsidR="00A51D94">
        <w:rPr>
          <w:rFonts w:ascii="Times New Roman" w:eastAsia="Times New Roman" w:hAnsi="Times New Roman" w:cs="Times New Roman"/>
          <w:lang w:val="ru-RU"/>
        </w:rPr>
        <w:t>исследования</w:t>
      </w:r>
      <w:r>
        <w:rPr>
          <w:rFonts w:ascii="Times New Roman" w:eastAsia="Times New Roman" w:hAnsi="Times New Roman" w:cs="Times New Roman"/>
        </w:rPr>
        <w:t xml:space="preserve"> и соотнесите их с клинической картиной (III уровень).</w:t>
      </w:r>
    </w:p>
    <w:p w14:paraId="66DD8AA0" w14:textId="543A4577" w:rsidR="00702ABC" w:rsidRDefault="00790F2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A51D94">
        <w:rPr>
          <w:rFonts w:ascii="Times New Roman" w:eastAsia="Times New Roman" w:hAnsi="Times New Roman" w:cs="Times New Roman"/>
          <w:lang w:val="ru-RU"/>
        </w:rPr>
        <w:t>4</w:t>
      </w:r>
      <w:r>
        <w:rPr>
          <w:rFonts w:ascii="Times New Roman" w:eastAsia="Times New Roman" w:hAnsi="Times New Roman" w:cs="Times New Roman"/>
        </w:rPr>
        <w:t xml:space="preserve">. Обсудите возможные этические и правовые вопросы, касающиеся </w:t>
      </w:r>
      <w:r w:rsidR="00A51D94">
        <w:rPr>
          <w:rFonts w:ascii="Times New Roman" w:eastAsia="Times New Roman" w:hAnsi="Times New Roman" w:cs="Times New Roman"/>
          <w:lang w:val="ru-RU"/>
        </w:rPr>
        <w:t xml:space="preserve"> данного исследования </w:t>
      </w:r>
      <w:r>
        <w:rPr>
          <w:rFonts w:ascii="Times New Roman" w:eastAsia="Times New Roman" w:hAnsi="Times New Roman" w:cs="Times New Roman"/>
        </w:rPr>
        <w:t>/этого заболевания в целом/этого типа заболеваний ... (II уровень)</w:t>
      </w:r>
    </w:p>
    <w:p w14:paraId="5C1BFF41" w14:textId="28C89735" w:rsidR="00702ABC" w:rsidRDefault="00790F23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1</w:t>
      </w:r>
      <w:r w:rsidR="00A51D94">
        <w:rPr>
          <w:rFonts w:ascii="Times New Roman" w:eastAsia="Times New Roman" w:hAnsi="Times New Roman" w:cs="Times New Roman"/>
          <w:lang w:val="ru-RU"/>
        </w:rPr>
        <w:t>5</w:t>
      </w:r>
      <w:r>
        <w:rPr>
          <w:rFonts w:ascii="Times New Roman" w:eastAsia="Times New Roman" w:hAnsi="Times New Roman" w:cs="Times New Roman"/>
        </w:rPr>
        <w:t xml:space="preserve">. Обсудите возможные религиозные, культурные, социальные и этические убеждения и понимания, которые могут повлиять на </w:t>
      </w:r>
      <w:r w:rsidR="00A51D94">
        <w:rPr>
          <w:rFonts w:ascii="Times New Roman" w:eastAsia="Times New Roman" w:hAnsi="Times New Roman" w:cs="Times New Roman"/>
          <w:lang w:val="ru-RU"/>
        </w:rPr>
        <w:t>дизайн исследования</w:t>
      </w:r>
      <w:r>
        <w:rPr>
          <w:rFonts w:ascii="Times New Roman" w:eastAsia="Times New Roman" w:hAnsi="Times New Roman" w:cs="Times New Roman"/>
        </w:rPr>
        <w:t xml:space="preserve"> (II уровень).</w:t>
      </w:r>
    </w:p>
    <w:p w14:paraId="391C465E" w14:textId="77777777" w:rsidR="00702ABC" w:rsidRDefault="00702ABC">
      <w:pPr>
        <w:ind w:left="2353" w:hanging="235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A6BA93" w14:textId="77777777" w:rsidR="00702ABC" w:rsidRDefault="00702ABC">
      <w:pPr>
        <w:ind w:left="18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5A2E9102" w14:textId="77777777" w:rsidR="00A51D94" w:rsidRDefault="00A51D94" w:rsidP="00A51D94">
      <w:pPr>
        <w:spacing w:before="319"/>
        <w:ind w:right="3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Инструкции по технологии проведения экзамена</w:t>
      </w:r>
    </w:p>
    <w:p w14:paraId="477DCDDF" w14:textId="77777777" w:rsidR="00A51D94" w:rsidRDefault="00A51D94" w:rsidP="00A51D94">
      <w:pPr>
        <w:spacing w:before="335"/>
        <w:ind w:left="39"/>
        <w:rPr>
          <w:rFonts w:ascii="Times" w:eastAsia="Times" w:hAnsi="Times" w:cs="Times"/>
        </w:rPr>
      </w:pPr>
      <w:r>
        <w:rPr>
          <w:rFonts w:ascii="Times New Roman" w:eastAsia="Times New Roman" w:hAnsi="Times New Roman" w:cs="Times New Roman"/>
        </w:rPr>
        <w:t>1. Экзамен длится 3 часа.</w:t>
      </w:r>
    </w:p>
    <w:p w14:paraId="404FBD2D" w14:textId="77777777" w:rsidR="00A51D94" w:rsidRDefault="00A51D94" w:rsidP="00A51D94">
      <w:pPr>
        <w:spacing w:before="33"/>
        <w:ind w:left="10" w:right="100" w:firstLine="1"/>
        <w:jc w:val="both"/>
        <w:rPr>
          <w:rFonts w:ascii="Times" w:eastAsia="Times" w:hAnsi="Times" w:cs="Times"/>
        </w:rPr>
      </w:pPr>
      <w:r>
        <w:rPr>
          <w:rFonts w:ascii="Times New Roman" w:eastAsia="Times New Roman" w:hAnsi="Times New Roman" w:cs="Times New Roman"/>
        </w:rPr>
        <w:t>2. В указанное время студент заходит на сайт «app.oqylyq.kz». 3. Студент получает логин и пароль от ИС Универ. 4. Билеты для каждого студента оформляются автоматически.</w:t>
      </w:r>
    </w:p>
    <w:p w14:paraId="4E194708" w14:textId="77777777" w:rsidR="00A51D94" w:rsidRDefault="00A51D94" w:rsidP="00A51D94">
      <w:pPr>
        <w:ind w:left="8" w:right="157" w:firstLine="11"/>
        <w:jc w:val="both"/>
        <w:rPr>
          <w:rFonts w:ascii="Times" w:eastAsia="Times" w:hAnsi="Times" w:cs="Times"/>
        </w:rPr>
      </w:pPr>
      <w:r>
        <w:rPr>
          <w:rFonts w:ascii="Times New Roman" w:eastAsia="Times New Roman" w:hAnsi="Times New Roman" w:cs="Times New Roman"/>
        </w:rPr>
        <w:t>5. Экзамен начинается с обязательного наблюдателя (нельзя выключать камеру и микрофон): - Вам понадобится ноутбук с веб-камерой или домашний компьютер. В противном случае вы можете использовать камеру вашего смартфона, например, с клиентским приложением DroidCam.</w:t>
      </w:r>
    </w:p>
    <w:p w14:paraId="3AC6D606" w14:textId="77777777" w:rsidR="00A51D94" w:rsidRDefault="00A51D94" w:rsidP="00A51D94">
      <w:pPr>
        <w:spacing w:before="5"/>
        <w:ind w:left="8" w:right="163" w:firstLine="10"/>
        <w:rPr>
          <w:rFonts w:ascii="Times" w:eastAsia="Times" w:hAnsi="Times" w:cs="Times"/>
        </w:rPr>
      </w:pPr>
      <w:r>
        <w:rPr>
          <w:rFonts w:ascii="Times New Roman" w:eastAsia="Times New Roman" w:hAnsi="Times New Roman" w:cs="Times New Roman"/>
        </w:rPr>
        <w:t>6. Ответ печатается в самой программе OQYLYQ. Прием рукописного бланка ответа на бумаге НЕ предусмотрен.</w:t>
      </w:r>
    </w:p>
    <w:p w14:paraId="790D6F08" w14:textId="77777777" w:rsidR="00A51D94" w:rsidRDefault="00A51D94" w:rsidP="00A51D94">
      <w:pPr>
        <w:spacing w:before="16"/>
        <w:ind w:left="16" w:right="100" w:hanging="1"/>
        <w:rPr>
          <w:rFonts w:ascii="Times" w:eastAsia="Times" w:hAnsi="Times" w:cs="Times"/>
        </w:rPr>
      </w:pPr>
      <w:r>
        <w:rPr>
          <w:rFonts w:ascii="Times New Roman" w:eastAsia="Times New Roman" w:hAnsi="Times New Roman" w:cs="Times New Roman"/>
        </w:rPr>
        <w:t>7. По окончании экзамена студент нажимает кнопку «Готово». </w:t>
      </w:r>
      <w:r>
        <w:rPr>
          <w:rFonts w:ascii="Times New Roman" w:eastAsia="Times New Roman" w:hAnsi="Times New Roman" w:cs="Times New Roman"/>
          <w:b/>
        </w:rPr>
        <w:t> </w:t>
      </w:r>
    </w:p>
    <w:p w14:paraId="1369715B" w14:textId="77777777" w:rsidR="00A51D94" w:rsidRDefault="00A51D94" w:rsidP="00A51D94">
      <w:pPr>
        <w:ind w:left="25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14:paraId="31A7E515" w14:textId="77777777" w:rsidR="00702ABC" w:rsidRDefault="00790F23">
      <w:pPr>
        <w:ind w:left="25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 </w:t>
      </w:r>
    </w:p>
    <w:p w14:paraId="110C21E6" w14:textId="77777777" w:rsidR="00702ABC" w:rsidRDefault="00702ABC">
      <w:pPr>
        <w:ind w:left="72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197D266C" w14:textId="77777777" w:rsidR="00702ABC" w:rsidRDefault="00790F23">
      <w:pPr>
        <w:spacing w:before="576"/>
        <w:ind w:left="3188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Шкала качества ответ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ов</w:t>
      </w:r>
    </w:p>
    <w:tbl>
      <w:tblPr>
        <w:tblStyle w:val="a8"/>
        <w:tblW w:w="956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53"/>
        <w:gridCol w:w="6848"/>
        <w:gridCol w:w="1362"/>
      </w:tblGrid>
      <w:tr w:rsidR="00702ABC" w14:paraId="011C8EBD" w14:textId="77777777">
        <w:trPr>
          <w:trHeight w:val="660"/>
        </w:trPr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7BF5B" w14:textId="77777777" w:rsidR="00702ABC" w:rsidRDefault="00790F2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Оценка</w:t>
            </w:r>
          </w:p>
        </w:tc>
        <w:tc>
          <w:tcPr>
            <w:tcW w:w="6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4FE83" w14:textId="77777777" w:rsidR="00702ABC" w:rsidRDefault="00790F2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Критерии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4876E" w14:textId="77777777" w:rsidR="00702ABC" w:rsidRDefault="00790F2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Шкала, баллы</w:t>
            </w:r>
          </w:p>
        </w:tc>
      </w:tr>
      <w:tr w:rsidR="00702ABC" w14:paraId="25A44CCF" w14:textId="77777777">
        <w:trPr>
          <w:trHeight w:val="1621"/>
        </w:trPr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C91F2" w14:textId="77777777" w:rsidR="00702ABC" w:rsidRDefault="00790F23">
            <w:pPr>
              <w:ind w:left="3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отлично</w:t>
            </w:r>
          </w:p>
        </w:tc>
        <w:tc>
          <w:tcPr>
            <w:tcW w:w="6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7CDF9" w14:textId="77777777" w:rsidR="00702ABC" w:rsidRDefault="00790F23">
            <w:pPr>
              <w:ind w:left="27"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1. все ключевые аспекты включены и представлены логически; 2. высокая точность (актуальность, без избыточности) и постоянная фокусировка на вопросе;</w:t>
            </w:r>
          </w:p>
          <w:p w14:paraId="7EC5C5AF" w14:textId="77777777" w:rsidR="00702ABC" w:rsidRDefault="00790F23">
            <w:pPr>
              <w:spacing w:before="15"/>
              <w:ind w:left="3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3. отличная интеграция теоретических вопросов;</w:t>
            </w:r>
          </w:p>
          <w:p w14:paraId="043DD113" w14:textId="77777777" w:rsidR="00702ABC" w:rsidRDefault="00790F23">
            <w:pPr>
              <w:ind w:left="3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3. предоставление соответствующих примеров;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A7B2D" w14:textId="77777777" w:rsidR="00702ABC" w:rsidRDefault="00790F23">
            <w:pPr>
              <w:ind w:left="3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90–100</w:t>
            </w:r>
          </w:p>
        </w:tc>
      </w:tr>
    </w:tbl>
    <w:p w14:paraId="2B236469" w14:textId="77777777" w:rsidR="00702ABC" w:rsidRDefault="00790F23">
      <w:pPr>
        <w:jc w:val="both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07CFE75D" w14:textId="77777777" w:rsidR="00702ABC" w:rsidRDefault="00790F23">
      <w:pPr>
        <w:jc w:val="both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tbl>
      <w:tblPr>
        <w:tblStyle w:val="a9"/>
        <w:tblW w:w="96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80"/>
        <w:gridCol w:w="6855"/>
        <w:gridCol w:w="1365"/>
      </w:tblGrid>
      <w:tr w:rsidR="00702ABC" w14:paraId="67F97D93" w14:textId="77777777">
        <w:trPr>
          <w:trHeight w:val="1306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9EBF" w14:textId="77777777" w:rsidR="00702ABC" w:rsidRDefault="00790F2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5D58F" w14:textId="77777777" w:rsidR="00702ABC" w:rsidRDefault="00790F23">
            <w:pPr>
              <w:ind w:left="20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4. Углубленный анализ и теоретическое обоснование данной проблемы (если применимо), выявление и интерпретация всех ключевых аспектов;</w:t>
            </w:r>
          </w:p>
          <w:p w14:paraId="234EB66D" w14:textId="77777777" w:rsidR="00702ABC" w:rsidRDefault="00790F23">
            <w:pPr>
              <w:spacing w:before="15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5. свободное владение профессиональной терминологией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94785" w14:textId="77777777" w:rsidR="00702ABC" w:rsidRDefault="00790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02ABC" w14:paraId="63CCE65D" w14:textId="77777777">
        <w:trPr>
          <w:trHeight w:val="2912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35C72" w14:textId="77777777" w:rsidR="00702ABC" w:rsidRDefault="00790F23">
            <w:pPr>
              <w:ind w:left="2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хорошо</w:t>
            </w: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E7EC5" w14:textId="77777777" w:rsidR="00702ABC" w:rsidRDefault="00790F23">
            <w:pPr>
              <w:ind w:left="27" w:right="15"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1. все ключевые аспекты включены и представлены логически; 2. постоянное внимание к вопросу с удовлетворительной точностью, релевантностью и / или некоторой избыточностью;</w:t>
            </w:r>
          </w:p>
          <w:p w14:paraId="4D2220FC" w14:textId="77777777" w:rsidR="00702ABC" w:rsidRDefault="00790F23">
            <w:pPr>
              <w:spacing w:before="15"/>
              <w:ind w:left="32" w:right="16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3. удовлетворительная интеграция теоретических вопросов; 3. отсутствие примеров;</w:t>
            </w:r>
          </w:p>
          <w:p w14:paraId="31584016" w14:textId="77777777" w:rsidR="00702ABC" w:rsidRDefault="00790F23">
            <w:pPr>
              <w:spacing w:before="21"/>
              <w:ind w:left="20" w:right="2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4. удовлетворительный анализ и теоретическое обоснование данной проблемы (если применимо), выявление и интерпретация большинства ключевых аспектов;</w:t>
            </w:r>
          </w:p>
          <w:p w14:paraId="219F4BFC" w14:textId="77777777" w:rsidR="00702ABC" w:rsidRDefault="00790F23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5. правильное использование профессиональной терминологии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2BAAA" w14:textId="77777777" w:rsidR="00702ABC" w:rsidRDefault="00790F23">
            <w:pPr>
              <w:ind w:left="3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75 - 89</w:t>
            </w:r>
          </w:p>
          <w:p w14:paraId="70300DD5" w14:textId="77777777" w:rsidR="00702ABC" w:rsidRDefault="00790F23">
            <w:pPr>
              <w:spacing w:before="1555"/>
              <w:ind w:left="4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7E8F8ACD" w14:textId="77777777" w:rsidR="00702ABC" w:rsidRDefault="00790F23">
            <w:pPr>
              <w:spacing w:before="292"/>
              <w:ind w:left="4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02ABC" w14:paraId="6CC4A350" w14:textId="77777777">
        <w:trPr>
          <w:trHeight w:val="2912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E5C6B" w14:textId="77777777" w:rsidR="00702ABC" w:rsidRDefault="00790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удовл.</w:t>
            </w: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C5E86" w14:textId="77777777" w:rsidR="00702ABC" w:rsidRDefault="00790F2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Включено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большинство ключевых аспектов;</w:t>
            </w:r>
          </w:p>
          <w:p w14:paraId="1D62F281" w14:textId="77777777" w:rsidR="00702ABC" w:rsidRDefault="00790F23">
            <w:pPr>
              <w:ind w:left="27" w:right="12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2. удовлетворительное внимание к вопросу - некоторые упущения уместности и / или заметная избыточность;</w:t>
            </w:r>
          </w:p>
          <w:p w14:paraId="77FDFEB3" w14:textId="77777777" w:rsidR="00702ABC" w:rsidRDefault="00790F23">
            <w:pPr>
              <w:ind w:left="20"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3. Теоретические вопросы представлены без заметной интеграции; 3. Предоставление неудачных примеров или их отсутствие; 4. некоторый анализ и теоретическое обоснование данной проблемы (если применимо), выявление и интерпретация большинства ключевых аспектов;</w:t>
            </w:r>
          </w:p>
          <w:p w14:paraId="66210FF0" w14:textId="77777777" w:rsidR="00702ABC" w:rsidRDefault="00790F23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5. правильное использование профессиональной терминологии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D4E38" w14:textId="77777777" w:rsidR="00702ABC" w:rsidRDefault="00790F23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50 - 70</w:t>
            </w:r>
          </w:p>
          <w:p w14:paraId="055E80A1" w14:textId="77777777" w:rsidR="00702ABC" w:rsidRDefault="00790F23">
            <w:pPr>
              <w:spacing w:before="1540"/>
              <w:ind w:left="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15796281" w14:textId="77777777" w:rsidR="00702ABC" w:rsidRDefault="00790F23">
            <w:pPr>
              <w:spacing w:before="292"/>
              <w:ind w:left="4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02ABC" w14:paraId="6FB9B0AA" w14:textId="77777777">
        <w:trPr>
          <w:trHeight w:val="2597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A1398" w14:textId="77777777" w:rsidR="00702ABC" w:rsidRDefault="00790F23">
            <w:pPr>
              <w:ind w:left="22" w:right="6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неудовлетворительно </w:t>
            </w: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E9ED6" w14:textId="77777777" w:rsidR="00702ABC" w:rsidRDefault="00790F23">
            <w:pPr>
              <w:ind w:left="5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1. упущено большинство ключевых моментов;</w:t>
            </w:r>
          </w:p>
          <w:p w14:paraId="217051CF" w14:textId="77777777" w:rsidR="00702ABC" w:rsidRDefault="00790F23">
            <w:pPr>
              <w:ind w:left="23" w:right="8" w:firstLine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2. Отсутствие внимания к вопросу - отсутствие актуальности и заметная избыточность;</w:t>
            </w:r>
          </w:p>
          <w:p w14:paraId="6CFF3269" w14:textId="77777777" w:rsidR="00702ABC" w:rsidRDefault="00790F23">
            <w:pPr>
              <w:ind w:left="32" w:right="1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3. некоторые теоретические вопросы представлены так или иначе; 3. нет или не относящиеся к делу примеры;</w:t>
            </w:r>
          </w:p>
          <w:p w14:paraId="153DD989" w14:textId="77777777" w:rsidR="00702ABC" w:rsidRDefault="00790F23">
            <w:pPr>
              <w:ind w:left="20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4. некоторый анализ и теоретическое обоснование данной проблемы (если применимо), большинство ключевых аспектов упущены; 5. упущения в использовании профессиональной терминологии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F2C1F" w14:textId="77777777" w:rsidR="00702ABC" w:rsidRDefault="00790F23">
            <w:pPr>
              <w:ind w:left="2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25–49</w:t>
            </w:r>
          </w:p>
          <w:p w14:paraId="26DC6274" w14:textId="77777777" w:rsidR="00702ABC" w:rsidRDefault="00790F23">
            <w:pPr>
              <w:spacing w:before="1540"/>
              <w:ind w:left="4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02ABC" w14:paraId="7A5D2573" w14:textId="77777777">
        <w:trPr>
          <w:trHeight w:val="2266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B5BC3" w14:textId="77777777" w:rsidR="00702ABC" w:rsidRDefault="00790F23">
            <w:pPr>
              <w:ind w:left="3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не удалось</w:t>
            </w: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C1C95" w14:textId="77777777" w:rsidR="00702ABC" w:rsidRDefault="00790F23">
            <w:pPr>
              <w:ind w:left="5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1. упущено большинство или все ключевые аспекты;</w:t>
            </w:r>
          </w:p>
          <w:p w14:paraId="0AA16AAE" w14:textId="77777777" w:rsidR="00702ABC" w:rsidRDefault="00790F23">
            <w:pPr>
              <w:ind w:left="26" w:right="1585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2. отсутствие акцента на вопросе, несущественная информация; 3. пропущенные или поверхностные теоретические вопросы;</w:t>
            </w:r>
          </w:p>
          <w:p w14:paraId="6D8653EC" w14:textId="77777777" w:rsidR="00702ABC" w:rsidRDefault="00790F23">
            <w:pPr>
              <w:spacing w:before="21"/>
              <w:ind w:left="3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3. нет или не относящиеся к делу примеры;</w:t>
            </w:r>
          </w:p>
          <w:p w14:paraId="554E8636" w14:textId="77777777" w:rsidR="00702ABC" w:rsidRDefault="00790F23">
            <w:pPr>
              <w:ind w:left="20" w:right="5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4. отсутствие анализа и теоретического обоснования данной проблемы (если применимо), упущено большинство ключевых аспектов; 5. упущения в использовании профессиональной терминологии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F9AA9" w14:textId="77777777" w:rsidR="00702ABC" w:rsidRDefault="00790F23">
            <w:pPr>
              <w:ind w:left="3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0-24</w:t>
            </w:r>
          </w:p>
        </w:tc>
      </w:tr>
    </w:tbl>
    <w:p w14:paraId="6272A7BC" w14:textId="77777777" w:rsidR="00702ABC" w:rsidRDefault="00790F23">
      <w:pPr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6399B3FB" w14:textId="77777777" w:rsidR="00702ABC" w:rsidRDefault="00790F23">
      <w:pPr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1A9A987A" w14:textId="77777777" w:rsidR="00702ABC" w:rsidRDefault="00790F23">
      <w:pPr>
        <w:ind w:right="3724"/>
        <w:jc w:val="right"/>
        <w:rPr>
          <w:rFonts w:ascii="Times" w:eastAsia="Times" w:hAnsi="Times" w:cs="Times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Система оценок</w:t>
      </w:r>
    </w:p>
    <w:tbl>
      <w:tblPr>
        <w:tblStyle w:val="aa"/>
        <w:tblW w:w="9487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1868"/>
        <w:gridCol w:w="3059"/>
        <w:gridCol w:w="1783"/>
        <w:gridCol w:w="2777"/>
      </w:tblGrid>
      <w:tr w:rsidR="00702ABC" w14:paraId="324F973F" w14:textId="77777777">
        <w:trPr>
          <w:trHeight w:val="975"/>
        </w:trPr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83033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Буквенная оценка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DF0FC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Цифровой</w:t>
            </w:r>
          </w:p>
          <w:p w14:paraId="40D2F94B" w14:textId="77777777" w:rsidR="00702ABC" w:rsidRDefault="00790F23">
            <w:pPr>
              <w:spacing w:before="3"/>
              <w:ind w:right="1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эквивалент оценки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294EC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% содержание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82A67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Традиционная системная оценка</w:t>
            </w:r>
          </w:p>
        </w:tc>
      </w:tr>
      <w:tr w:rsidR="00702ABC" w14:paraId="0AAB0182" w14:textId="77777777">
        <w:trPr>
          <w:trHeight w:val="345"/>
        </w:trPr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A2008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BAC13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0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50E39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95–100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F78D3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отлично</w:t>
            </w:r>
          </w:p>
        </w:tc>
      </w:tr>
    </w:tbl>
    <w:p w14:paraId="5D659D4F" w14:textId="77777777" w:rsidR="00702ABC" w:rsidRDefault="00702ABC">
      <w:pPr>
        <w:rPr>
          <w:rFonts w:ascii="Times" w:eastAsia="Times" w:hAnsi="Times" w:cs="Times"/>
          <w:color w:val="000000"/>
          <w:sz w:val="22"/>
          <w:szCs w:val="22"/>
        </w:rPr>
      </w:pPr>
    </w:p>
    <w:tbl>
      <w:tblPr>
        <w:tblStyle w:val="ab"/>
        <w:tblW w:w="9495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1875"/>
        <w:gridCol w:w="3075"/>
        <w:gridCol w:w="1770"/>
        <w:gridCol w:w="2775"/>
      </w:tblGrid>
      <w:tr w:rsidR="00702ABC" w14:paraId="052DE5AA" w14:textId="77777777">
        <w:trPr>
          <w:trHeight w:val="330"/>
        </w:trPr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0CBAC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25583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3,67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735C5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90-94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67C5E" w14:textId="77777777" w:rsidR="00702ABC" w:rsidRDefault="00790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02ABC" w14:paraId="1E6B7B50" w14:textId="77777777">
        <w:trPr>
          <w:trHeight w:val="345"/>
        </w:trPr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0511F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 +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4F798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3,33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B814D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85-89</w:t>
            </w:r>
          </w:p>
        </w:tc>
        <w:tc>
          <w:tcPr>
            <w:tcW w:w="2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C1CD8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702ABC" w14:paraId="0107C129" w14:textId="77777777">
        <w:trPr>
          <w:trHeight w:val="330"/>
        </w:trPr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674D2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C5E14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3,0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1EB2D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80-84</w:t>
            </w:r>
          </w:p>
        </w:tc>
        <w:tc>
          <w:tcPr>
            <w:tcW w:w="2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7E2E2" w14:textId="77777777" w:rsidR="00702ABC" w:rsidRDefault="00702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2ABC" w14:paraId="3850D05C" w14:textId="77777777">
        <w:trPr>
          <w:trHeight w:val="345"/>
        </w:trPr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9F932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9A897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67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57B63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75-79</w:t>
            </w:r>
          </w:p>
        </w:tc>
        <w:tc>
          <w:tcPr>
            <w:tcW w:w="2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B74E9" w14:textId="77777777" w:rsidR="00702ABC" w:rsidRDefault="00702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2ABC" w14:paraId="5AABD7BE" w14:textId="77777777">
        <w:trPr>
          <w:trHeight w:val="330"/>
        </w:trPr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6185D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 +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17170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33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9C4BB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70-74</w:t>
            </w:r>
          </w:p>
        </w:tc>
        <w:tc>
          <w:tcPr>
            <w:tcW w:w="2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D1B44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удовлетворительно</w:t>
            </w:r>
          </w:p>
        </w:tc>
      </w:tr>
      <w:tr w:rsidR="00702ABC" w14:paraId="601A28EF" w14:textId="77777777">
        <w:trPr>
          <w:trHeight w:val="345"/>
        </w:trPr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07E46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90CA3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68E72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65–69</w:t>
            </w:r>
          </w:p>
        </w:tc>
        <w:tc>
          <w:tcPr>
            <w:tcW w:w="2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3A553" w14:textId="77777777" w:rsidR="00702ABC" w:rsidRDefault="00702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2ABC" w14:paraId="07561DB4" w14:textId="77777777">
        <w:trPr>
          <w:trHeight w:val="330"/>
        </w:trPr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1331C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С-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2B4A7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1,67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951B2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60–64</w:t>
            </w:r>
          </w:p>
        </w:tc>
        <w:tc>
          <w:tcPr>
            <w:tcW w:w="2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FEA24" w14:textId="77777777" w:rsidR="00702ABC" w:rsidRDefault="00702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2ABC" w14:paraId="5EDDCC89" w14:textId="77777777">
        <w:trPr>
          <w:trHeight w:val="345"/>
        </w:trPr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E45D4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+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99BC6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1,33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9D8E4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55-59</w:t>
            </w:r>
          </w:p>
        </w:tc>
        <w:tc>
          <w:tcPr>
            <w:tcW w:w="2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27420" w14:textId="77777777" w:rsidR="00702ABC" w:rsidRDefault="00702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2ABC" w14:paraId="2B72671F" w14:textId="77777777">
        <w:trPr>
          <w:trHeight w:val="330"/>
        </w:trPr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C8699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48BD3" w14:textId="77777777" w:rsidR="00702ABC" w:rsidRDefault="00790F23">
            <w:pPr>
              <w:ind w:right="7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         1,0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4FB64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50-54</w:t>
            </w:r>
          </w:p>
        </w:tc>
        <w:tc>
          <w:tcPr>
            <w:tcW w:w="2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CE7B8" w14:textId="77777777" w:rsidR="00702ABC" w:rsidRDefault="00702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2ABC" w14:paraId="148614F4" w14:textId="77777777">
        <w:trPr>
          <w:trHeight w:val="345"/>
        </w:trPr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ACBAE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X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4AD9F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59DAF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5-49</w:t>
            </w:r>
          </w:p>
        </w:tc>
        <w:tc>
          <w:tcPr>
            <w:tcW w:w="2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EEBDD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неудовлетворительно</w:t>
            </w:r>
          </w:p>
          <w:p w14:paraId="5F7B33FB" w14:textId="77777777" w:rsidR="00702ABC" w:rsidRDefault="00790F23">
            <w:pPr>
              <w:spacing w:before="334"/>
              <w:ind w:left="330" w:righ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«Дисциплина не завершена» 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(не принимается во внимание при подсчете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GPA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)</w:t>
            </w:r>
          </w:p>
        </w:tc>
      </w:tr>
      <w:tr w:rsidR="00702ABC" w14:paraId="6A8AEBD2" w14:textId="77777777">
        <w:trPr>
          <w:trHeight w:val="330"/>
        </w:trPr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E9646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80020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9BFD8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0-24</w:t>
            </w:r>
          </w:p>
        </w:tc>
        <w:tc>
          <w:tcPr>
            <w:tcW w:w="2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16A62" w14:textId="77777777" w:rsidR="00702ABC" w:rsidRDefault="00702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2ABC" w14:paraId="297F854E" w14:textId="77777777">
        <w:trPr>
          <w:trHeight w:val="975"/>
        </w:trPr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5B64C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  <w:p w14:paraId="1AAF67BD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(Incomplete)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750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2F71B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</w:t>
            </w:r>
          </w:p>
        </w:tc>
        <w:tc>
          <w:tcPr>
            <w:tcW w:w="2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EA7FE" w14:textId="77777777" w:rsidR="00702ABC" w:rsidRDefault="00702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2ABC" w14:paraId="75FFD502" w14:textId="77777777">
        <w:trPr>
          <w:trHeight w:val="975"/>
        </w:trPr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9C67F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  <w:p w14:paraId="09B0C2B8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(Pass)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AB262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A3384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72799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«Зачтено»</w:t>
            </w:r>
          </w:p>
          <w:p w14:paraId="0466C77E" w14:textId="77777777" w:rsidR="00702ABC" w:rsidRDefault="00790F23">
            <w:pPr>
              <w:ind w:left="370" w:right="3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(не учитывается при подсчете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GPA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)</w:t>
            </w:r>
          </w:p>
        </w:tc>
      </w:tr>
      <w:tr w:rsidR="00702ABC" w14:paraId="461FAB57" w14:textId="77777777">
        <w:trPr>
          <w:trHeight w:val="975"/>
        </w:trPr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B9C51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</w:t>
            </w:r>
          </w:p>
          <w:p w14:paraId="56C8D386" w14:textId="77777777" w:rsidR="00702ABC" w:rsidRDefault="00790F23">
            <w:pPr>
              <w:spacing w:before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(No Pass)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79E82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8D178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8C655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Не зачтено»</w:t>
            </w:r>
          </w:p>
          <w:p w14:paraId="7E6D6745" w14:textId="77777777" w:rsidR="00702ABC" w:rsidRDefault="00790F23">
            <w:pPr>
              <w:spacing w:before="3"/>
              <w:ind w:left="370" w:right="3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(не учитывается при подсчете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GPA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)</w:t>
            </w:r>
          </w:p>
        </w:tc>
      </w:tr>
      <w:tr w:rsidR="00702ABC" w14:paraId="595675C0" w14:textId="77777777">
        <w:trPr>
          <w:trHeight w:val="990"/>
        </w:trPr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D0A63" w14:textId="77777777" w:rsidR="00702ABC" w:rsidRDefault="00790F23">
            <w:pPr>
              <w:ind w:right="73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</w:t>
            </w:r>
          </w:p>
          <w:p w14:paraId="51845360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(Withdrawal)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F7ACA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68D52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858E2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«Отказ от дисциплины»</w:t>
            </w:r>
          </w:p>
          <w:p w14:paraId="6636A4A0" w14:textId="77777777" w:rsidR="00702ABC" w:rsidRDefault="00790F23">
            <w:pPr>
              <w:ind w:left="370" w:right="3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(не учитывается при подсчете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GPA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)</w:t>
            </w:r>
          </w:p>
        </w:tc>
      </w:tr>
      <w:tr w:rsidR="00702ABC" w14:paraId="67F8FBC9" w14:textId="77777777">
        <w:trPr>
          <w:trHeight w:val="1306"/>
        </w:trPr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0289B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АW</w:t>
            </w:r>
          </w:p>
          <w:p w14:paraId="6C52A4B0" w14:textId="77777777" w:rsidR="00702ABC" w:rsidRDefault="00790F23">
            <w:pPr>
              <w:spacing w:before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(Academic withdrawal)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4E0BC" w14:textId="77777777" w:rsidR="00702ABC" w:rsidRDefault="00790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E5C3F" w14:textId="77777777" w:rsidR="00702ABC" w:rsidRDefault="00790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5AF74" w14:textId="77777777" w:rsidR="00702ABC" w:rsidRDefault="00790F23">
            <w:pPr>
              <w:ind w:left="370" w:right="3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Отказ по академическим причинам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(не учитывается при подсчете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GPA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)</w:t>
            </w:r>
          </w:p>
        </w:tc>
      </w:tr>
      <w:tr w:rsidR="00702ABC" w14:paraId="2B6B58A2" w14:textId="77777777">
        <w:trPr>
          <w:trHeight w:val="975"/>
        </w:trPr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03798" w14:textId="77777777" w:rsidR="00702ABC" w:rsidRDefault="00790F23">
            <w:pPr>
              <w:ind w:right="67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AU</w:t>
            </w:r>
          </w:p>
          <w:p w14:paraId="15C19970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(Аудит)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821A6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FAD7B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F08CB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«Дисциплина прослушана»</w:t>
            </w:r>
          </w:p>
          <w:p w14:paraId="52914E08" w14:textId="77777777" w:rsidR="00702ABC" w:rsidRDefault="00790F23">
            <w:pPr>
              <w:ind w:left="370" w:right="3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(не учитывается при при подсчете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GPA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)</w:t>
            </w:r>
          </w:p>
        </w:tc>
      </w:tr>
      <w:tr w:rsidR="00702ABC" w14:paraId="311AF1F0" w14:textId="77777777">
        <w:trPr>
          <w:trHeight w:val="660"/>
        </w:trPr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3FC84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Атт.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B4099" w14:textId="77777777" w:rsidR="00702ABC" w:rsidRDefault="00790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A15F5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30-60</w:t>
            </w:r>
          </w:p>
          <w:p w14:paraId="684932E4" w14:textId="77777777" w:rsidR="00702ABC" w:rsidRDefault="00790F23">
            <w:pPr>
              <w:spacing w:before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50–100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23B54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Аттестован</w:t>
            </w:r>
          </w:p>
        </w:tc>
      </w:tr>
      <w:tr w:rsidR="00702ABC" w14:paraId="08E0A889" w14:textId="77777777">
        <w:trPr>
          <w:trHeight w:val="660"/>
        </w:trPr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057A8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Не атт.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FAF34" w14:textId="77777777" w:rsidR="00702ABC" w:rsidRDefault="00790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162BD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0–29</w:t>
            </w:r>
          </w:p>
          <w:p w14:paraId="13D5C873" w14:textId="77777777" w:rsidR="00702ABC" w:rsidRDefault="00790F23">
            <w:pPr>
              <w:spacing w:before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0–49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7AAD0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аттестован</w:t>
            </w:r>
          </w:p>
        </w:tc>
      </w:tr>
      <w:tr w:rsidR="00702ABC" w14:paraId="525285FB" w14:textId="77777777">
        <w:trPr>
          <w:trHeight w:val="330"/>
        </w:trPr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E4160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(Пересдача)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EBCCB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D8512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6EEC2" w14:textId="77777777" w:rsidR="00702ABC" w:rsidRDefault="0079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Повторное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изучение дисциплины</w:t>
            </w:r>
          </w:p>
        </w:tc>
      </w:tr>
    </w:tbl>
    <w:p w14:paraId="42EAD19D" w14:textId="77777777" w:rsidR="00702ABC" w:rsidRDefault="00790F23">
      <w:pPr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45784F4C" w14:textId="77777777" w:rsidR="00702ABC" w:rsidRDefault="00790F23">
      <w:pP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3386F997" w14:textId="77777777" w:rsidR="00702ABC" w:rsidRDefault="00790F2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Основная литература </w:t>
      </w:r>
    </w:p>
    <w:p w14:paraId="68692DF6" w14:textId="77777777" w:rsidR="00A51D94" w:rsidRPr="00A51D94" w:rsidRDefault="00A51D94" w:rsidP="00A51D94">
      <w:pPr>
        <w:pStyle w:val="ac"/>
        <w:numPr>
          <w:ilvl w:val="0"/>
          <w:numId w:val="12"/>
        </w:numPr>
        <w:tabs>
          <w:tab w:val="clear" w:pos="720"/>
          <w:tab w:val="num" w:pos="0"/>
        </w:tabs>
        <w:ind w:left="0" w:firstLine="0"/>
        <w:rPr>
          <w:rFonts w:ascii="Times New Roman" w:eastAsia="Times New Roman" w:hAnsi="Times New Roman" w:cs="Times New Roman"/>
          <w:lang w:val="ru-US"/>
        </w:rPr>
      </w:pPr>
      <w:r w:rsidRPr="00A51D94">
        <w:rPr>
          <w:rFonts w:ascii="Times New Roman" w:eastAsia="Times New Roman" w:hAnsi="Times New Roman" w:cs="Times New Roman"/>
          <w:color w:val="000000"/>
          <w:lang w:val="ru-US"/>
        </w:rPr>
        <w:t xml:space="preserve">Math and Stats. for the life and medical sciences M.Harris, G Taylor&amp; </w:t>
      </w:r>
    </w:p>
    <w:p w14:paraId="6DC012C3" w14:textId="77777777" w:rsidR="00A51D94" w:rsidRPr="00A51D94" w:rsidRDefault="00A51D94" w:rsidP="00A51D94">
      <w:pPr>
        <w:numPr>
          <w:ilvl w:val="0"/>
          <w:numId w:val="12"/>
        </w:numPr>
        <w:tabs>
          <w:tab w:val="clear" w:pos="720"/>
          <w:tab w:val="num" w:pos="0"/>
        </w:tabs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US"/>
        </w:rPr>
      </w:pPr>
      <w:r w:rsidRPr="00A51D94">
        <w:rPr>
          <w:rFonts w:ascii="Times New Roman" w:eastAsia="Times New Roman" w:hAnsi="Times New Roman" w:cs="Times New Roman"/>
          <w:color w:val="000000"/>
          <w:lang w:val="ru-US"/>
        </w:rPr>
        <w:t>.Taylor</w:t>
      </w:r>
    </w:p>
    <w:p w14:paraId="7C9CBF84" w14:textId="77777777" w:rsidR="00A51D94" w:rsidRPr="00A51D94" w:rsidRDefault="00A51D94" w:rsidP="00A51D94">
      <w:pPr>
        <w:numPr>
          <w:ilvl w:val="0"/>
          <w:numId w:val="12"/>
        </w:numPr>
        <w:tabs>
          <w:tab w:val="clear" w:pos="720"/>
          <w:tab w:val="num" w:pos="0"/>
        </w:tabs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US"/>
        </w:rPr>
      </w:pPr>
      <w:r w:rsidRPr="00A51D94">
        <w:rPr>
          <w:rFonts w:ascii="Times New Roman" w:eastAsia="Times New Roman" w:hAnsi="Times New Roman" w:cs="Times New Roman"/>
          <w:color w:val="000000"/>
          <w:shd w:val="clear" w:color="auto" w:fill="FAF9F8"/>
          <w:lang w:val="ru-US"/>
        </w:rPr>
        <w:t>Biostatistics and Epidemiology, Sylvia Wassertheil-Smoller&amp;Jordan Smoller, A Primer for Health and Biomedical Professionals, Fourth Edition</w:t>
      </w:r>
    </w:p>
    <w:p w14:paraId="246C34C0" w14:textId="77777777" w:rsidR="00A51D94" w:rsidRPr="00A51D94" w:rsidRDefault="00A51D94" w:rsidP="00A51D94">
      <w:pPr>
        <w:tabs>
          <w:tab w:val="num" w:pos="0"/>
        </w:tabs>
        <w:jc w:val="both"/>
        <w:rPr>
          <w:rFonts w:ascii="Times New Roman" w:eastAsia="Times New Roman" w:hAnsi="Times New Roman" w:cs="Times New Roman"/>
          <w:lang w:val="ru-US"/>
        </w:rPr>
      </w:pPr>
      <w:r w:rsidRPr="00A51D94">
        <w:rPr>
          <w:rFonts w:ascii="Times New Roman" w:eastAsia="Times New Roman" w:hAnsi="Times New Roman" w:cs="Times New Roman"/>
          <w:b/>
          <w:bCs/>
          <w:color w:val="000000"/>
          <w:lang w:val="ru-US"/>
        </w:rPr>
        <w:t>Дополнительная литература:</w:t>
      </w:r>
    </w:p>
    <w:p w14:paraId="66305EB9" w14:textId="113C1595" w:rsidR="00A51D94" w:rsidRPr="00A51D94" w:rsidRDefault="00A51D94" w:rsidP="00A51D94">
      <w:pPr>
        <w:pStyle w:val="ac"/>
        <w:numPr>
          <w:ilvl w:val="3"/>
          <w:numId w:val="5"/>
        </w:numPr>
        <w:tabs>
          <w:tab w:val="num" w:pos="0"/>
        </w:tabs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lang w:val="ru-US"/>
        </w:rPr>
      </w:pPr>
      <w:r w:rsidRPr="00A51D94">
        <w:rPr>
          <w:rFonts w:ascii="Times New Roman" w:eastAsia="Times New Roman" w:hAnsi="Times New Roman" w:cs="Times New Roman"/>
          <w:color w:val="000000"/>
          <w:lang w:val="ru-US"/>
        </w:rPr>
        <w:t>Essential Medical Statistics by Betty Kirkwoord and Jonathan Sterne, published by Blackwell</w:t>
      </w:r>
    </w:p>
    <w:p w14:paraId="68AEC927" w14:textId="67494F8B" w:rsidR="00A51D94" w:rsidRPr="00A51D94" w:rsidRDefault="00A51D94" w:rsidP="00A51D94">
      <w:pPr>
        <w:pStyle w:val="ac"/>
        <w:numPr>
          <w:ilvl w:val="0"/>
          <w:numId w:val="5"/>
        </w:numPr>
        <w:tabs>
          <w:tab w:val="num" w:pos="0"/>
        </w:tabs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lang w:val="ru-US"/>
        </w:rPr>
      </w:pPr>
      <w:r w:rsidRPr="00A51D94">
        <w:rPr>
          <w:rFonts w:ascii="Times New Roman" w:eastAsia="Times New Roman" w:hAnsi="Times New Roman" w:cs="Times New Roman"/>
          <w:color w:val="000000"/>
          <w:lang w:val="ru-US"/>
        </w:rPr>
        <w:t>An introduction to Medical Statistics by Martin Bland, published by Oxford University Press</w:t>
      </w:r>
    </w:p>
    <w:p w14:paraId="1467D73B" w14:textId="77777777" w:rsidR="00A51D94" w:rsidRPr="00A51D94" w:rsidRDefault="00A51D94" w:rsidP="00A51D94">
      <w:pPr>
        <w:tabs>
          <w:tab w:val="num" w:pos="0"/>
        </w:tabs>
        <w:jc w:val="both"/>
        <w:rPr>
          <w:rFonts w:ascii="Times New Roman" w:eastAsia="Times New Roman" w:hAnsi="Times New Roman" w:cs="Times New Roman"/>
          <w:lang w:val="ru-US"/>
        </w:rPr>
      </w:pPr>
      <w:r w:rsidRPr="00A51D94">
        <w:rPr>
          <w:rFonts w:ascii="Times New Roman" w:eastAsia="Times New Roman" w:hAnsi="Times New Roman" w:cs="Times New Roman"/>
          <w:b/>
          <w:bCs/>
          <w:color w:val="000000"/>
          <w:lang w:val="ru-US"/>
        </w:rPr>
        <w:t>WWW ресурсы:</w:t>
      </w:r>
    </w:p>
    <w:p w14:paraId="6EB8A1C9" w14:textId="77777777" w:rsidR="00A51D94" w:rsidRPr="00A51D94" w:rsidRDefault="00A51D94" w:rsidP="00A51D94">
      <w:pPr>
        <w:tabs>
          <w:tab w:val="num" w:pos="0"/>
        </w:tabs>
        <w:jc w:val="both"/>
        <w:rPr>
          <w:rFonts w:ascii="Times New Roman" w:eastAsia="Times New Roman" w:hAnsi="Times New Roman" w:cs="Times New Roman"/>
          <w:lang w:val="ru-US"/>
        </w:rPr>
      </w:pPr>
      <w:r w:rsidRPr="00A51D94">
        <w:rPr>
          <w:rFonts w:ascii="Times" w:eastAsia="Times New Roman" w:hAnsi="Times" w:cs="Times New Roman"/>
          <w:color w:val="000000"/>
          <w:lang w:val="ru-US"/>
        </w:rPr>
        <w:t>Pubmed </w:t>
      </w:r>
    </w:p>
    <w:p w14:paraId="5F787E48" w14:textId="5D5AE9E9" w:rsidR="00702ABC" w:rsidRDefault="00790F23" w:rsidP="00A51D9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</w:t>
      </w:r>
    </w:p>
    <w:p w14:paraId="2C917250" w14:textId="77777777" w:rsidR="00702ABC" w:rsidRDefault="00702ABC">
      <w:pPr>
        <w:jc w:val="both"/>
      </w:pPr>
    </w:p>
    <w:sectPr w:rsidR="00702ABC">
      <w:headerReference w:type="default" r:id="rId8"/>
      <w:type w:val="continuous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E4E5B" w14:textId="77777777" w:rsidR="00F85F91" w:rsidRDefault="00F85F91">
      <w:r>
        <w:separator/>
      </w:r>
    </w:p>
  </w:endnote>
  <w:endnote w:type="continuationSeparator" w:id="0">
    <w:p w14:paraId="2AF1FABF" w14:textId="77777777" w:rsidR="00F85F91" w:rsidRDefault="00F8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Times">
    <w:altName w:val="Times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6C7B4" w14:textId="77777777" w:rsidR="00F85F91" w:rsidRDefault="00F85F91">
      <w:r>
        <w:separator/>
      </w:r>
    </w:p>
  </w:footnote>
  <w:footnote w:type="continuationSeparator" w:id="0">
    <w:p w14:paraId="01025DA8" w14:textId="77777777" w:rsidR="00F85F91" w:rsidRDefault="00F85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6B979" w14:textId="77777777" w:rsidR="00790F23" w:rsidRDefault="00790F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D1F6A"/>
    <w:multiLevelType w:val="multilevel"/>
    <w:tmpl w:val="B2FE34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F130876"/>
    <w:multiLevelType w:val="multilevel"/>
    <w:tmpl w:val="81CE46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B5D7DE4"/>
    <w:multiLevelType w:val="multilevel"/>
    <w:tmpl w:val="B8C636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17C700F"/>
    <w:multiLevelType w:val="multilevel"/>
    <w:tmpl w:val="9D8A60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3B23F70"/>
    <w:multiLevelType w:val="multilevel"/>
    <w:tmpl w:val="F5CAF7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5725BAF"/>
    <w:multiLevelType w:val="multilevel"/>
    <w:tmpl w:val="3FF4E4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85E7EFF"/>
    <w:multiLevelType w:val="multilevel"/>
    <w:tmpl w:val="88DA9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D04A2A"/>
    <w:multiLevelType w:val="multilevel"/>
    <w:tmpl w:val="F1387C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BC246C"/>
    <w:multiLevelType w:val="multilevel"/>
    <w:tmpl w:val="EEB41424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000000"/>
        <w:sz w:val="27"/>
        <w:szCs w:val="2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90A72"/>
    <w:multiLevelType w:val="multilevel"/>
    <w:tmpl w:val="DBACD4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63D06644"/>
    <w:multiLevelType w:val="multilevel"/>
    <w:tmpl w:val="32CE9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6A6A405E"/>
    <w:multiLevelType w:val="multilevel"/>
    <w:tmpl w:val="4BDC93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A962E60"/>
    <w:multiLevelType w:val="multilevel"/>
    <w:tmpl w:val="C7AEE9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12"/>
  </w:num>
  <w:num w:numId="8">
    <w:abstractNumId w:val="11"/>
  </w:num>
  <w:num w:numId="9">
    <w:abstractNumId w:val="9"/>
  </w:num>
  <w:num w:numId="10">
    <w:abstractNumId w:val="3"/>
  </w:num>
  <w:num w:numId="11">
    <w:abstractNumId w:val="2"/>
  </w:num>
  <w:num w:numId="12">
    <w:abstractNumId w:val="6"/>
  </w:num>
  <w:num w:numId="13">
    <w:abstractNumId w:val="7"/>
    <w:lvlOverride w:ilvl="0">
      <w:lvl w:ilvl="0">
        <w:numFmt w:val="decimal"/>
        <w:lvlText w:val="%1."/>
        <w:lvlJc w:val="left"/>
      </w:lvl>
    </w:lvlOverride>
  </w:num>
  <w:num w:numId="14">
    <w:abstractNumId w:val="7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ABC"/>
    <w:rsid w:val="00702ABC"/>
    <w:rsid w:val="00790F23"/>
    <w:rsid w:val="00890AFF"/>
    <w:rsid w:val="00A51D94"/>
    <w:rsid w:val="00AE6B80"/>
    <w:rsid w:val="00F36C48"/>
    <w:rsid w:val="00F8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E4FB36"/>
  <w15:docId w15:val="{A3DDC566-49E8-694B-ABE4-9F297453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a"/>
    <w:rsid w:val="009048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semiHidden/>
    <w:unhideWhenUsed/>
    <w:rsid w:val="009048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semiHidden/>
    <w:unhideWhenUsed/>
    <w:rsid w:val="0090485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0485E"/>
    <w:rPr>
      <w:color w:val="800080"/>
      <w:u w:val="single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34"/>
    <w:qFormat/>
    <w:rsid w:val="00790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J3MNEbxglDoFR05x/2E7iEsSSg==">AMUW2mX5thmjXhjdBHX9mRfSdZ1jxy/jpO/HjYBuIFRrg45RUBU1mp5BQ35n6A/4tuXqmRH/E3drBpWoJ7MYndpF47c4E5H0G0V/F+hp5Wd/VL3Fp8Kr4ew=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ersajynm@mail.ru</dc:creator>
  <cp:lastModifiedBy>Akhayeva Tamila</cp:lastModifiedBy>
  <cp:revision>4</cp:revision>
  <dcterms:created xsi:type="dcterms:W3CDTF">2021-10-13T19:19:00Z</dcterms:created>
  <dcterms:modified xsi:type="dcterms:W3CDTF">2021-10-13T19:49:00Z</dcterms:modified>
</cp:coreProperties>
</file>